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A3" w:rsidRDefault="00C240A3" w:rsidP="00C240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XVIII/2016</w:t>
      </w:r>
    </w:p>
    <w:p w:rsidR="00C240A3" w:rsidRDefault="00C240A3" w:rsidP="00C240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odbytej sesji Rady Miejskiej</w:t>
      </w:r>
    </w:p>
    <w:p w:rsidR="00C240A3" w:rsidRDefault="00C240A3" w:rsidP="00C240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25 maja 2016r. o godz. 12:00</w:t>
      </w:r>
    </w:p>
    <w:p w:rsidR="00C240A3" w:rsidRDefault="00C240A3" w:rsidP="00C240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sali konferencyjnej Urzędu Miejskiego w Rzepinie</w:t>
      </w:r>
    </w:p>
    <w:p w:rsidR="00C240A3" w:rsidRDefault="00C240A3" w:rsidP="00C240A3">
      <w:pPr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ind w:right="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 1. Sprawy regulaminowe:</w:t>
      </w:r>
    </w:p>
    <w:p w:rsidR="00C240A3" w:rsidRDefault="00C240A3" w:rsidP="00C240A3">
      <w:pPr>
        <w:spacing w:after="0" w:line="360" w:lineRule="auto"/>
        <w:ind w:right="1"/>
        <w:jc w:val="left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ind w:right="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1.1. Otwarcie sesji i stwierdzenie quorum.</w:t>
      </w:r>
    </w:p>
    <w:p w:rsidR="00C240A3" w:rsidRDefault="00C240A3" w:rsidP="00C240A3">
      <w:pPr>
        <w:spacing w:after="0" w:line="360" w:lineRule="auto"/>
        <w:ind w:right="1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Miejskiej Pan Damian Utracki otworzył XVIII zwyczajną sesję VII kadencji Rady Miejskiej w Rzepinie. Po powitaniu wszystkich zebranych oświadczył, że zgodnie z listą obecności, w sesji udział bierze 14 radnych (nieobecna radna Agnieszka Wodara), w związku z czym Rada jest władna do podejmowania prawomocnych uchwał </w:t>
      </w:r>
      <w:r>
        <w:rPr>
          <w:rFonts w:ascii="Times New Roman" w:hAnsi="Times New Roman"/>
          <w:b/>
          <w:i/>
          <w:sz w:val="24"/>
          <w:szCs w:val="24"/>
        </w:rPr>
        <w:t>(lista obecności radnych i gości stanowi załącznik nr 1 i nr 2 do niniejszego protokołu).</w:t>
      </w:r>
    </w:p>
    <w:p w:rsidR="00C240A3" w:rsidRDefault="00C240A3" w:rsidP="00C240A3">
      <w:pPr>
        <w:spacing w:after="0" w:line="360" w:lineRule="auto"/>
        <w:ind w:right="1" w:firstLine="708"/>
        <w:rPr>
          <w:rFonts w:ascii="Times New Roman" w:hAnsi="Times New Roman"/>
          <w:b/>
          <w:i/>
          <w:sz w:val="24"/>
          <w:szCs w:val="24"/>
        </w:rPr>
      </w:pPr>
    </w:p>
    <w:p w:rsidR="00C240A3" w:rsidRDefault="00C240A3" w:rsidP="00C240A3">
      <w:pPr>
        <w:spacing w:after="0" w:line="360" w:lineRule="auto"/>
        <w:ind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1.2. Zgłoszenie uwag i poprawek do porządku obrad.</w:t>
      </w:r>
    </w:p>
    <w:p w:rsidR="00C240A3" w:rsidRDefault="00C240A3" w:rsidP="00C240A3">
      <w:pPr>
        <w:spacing w:after="0" w:line="360" w:lineRule="auto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Damian Utracki zwrócił się z pytaniem, czy radni mają uwagi, bądź inne propozycje do przedstawionego w zawiadomieniu o sesji porządku obrad? Radni nie wnieśli uwag i innych propozycji do porządku obrad.</w:t>
      </w:r>
    </w:p>
    <w:p w:rsidR="00C240A3" w:rsidRDefault="00C240A3" w:rsidP="00C240A3">
      <w:pPr>
        <w:spacing w:after="0" w:line="360" w:lineRule="auto"/>
        <w:ind w:right="1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Rzepina Pan Sławomir Dudzis zwrócił się z prośbą, by do porządku obrad sesji wprowadzić punkt 2 pn. Prezentacja  dot. Farmy Wiatrowej Drzeńsko, w związku  z tym,  że  budowa wiatraków budzi dyskusje, dlatego chciałby, żeby radni też się dowiedzieli o ewentualnej przyszłej inwestycji. Nadto Pan Burmistrz prosił o wprowadzenie punktu 3 – „Wręczenie wyróżnień dla przedstawicieli sekcji atletycznej z Rzepina”.   </w:t>
      </w:r>
    </w:p>
    <w:p w:rsidR="00C240A3" w:rsidRDefault="00C240A3" w:rsidP="00C240A3">
      <w:pPr>
        <w:spacing w:after="0" w:line="360" w:lineRule="auto"/>
        <w:ind w:right="1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Przewodniczący Rady zwrócił się z pytaniem, kto z radnych jest za wprowadzeniem do porządku obrad  punktu 2 pn. „Prezentacja dot. Farmy Wiatrowej Drzeńsko”–  „za” głosowało 14 radnych- jednogłośnie.</w:t>
      </w:r>
    </w:p>
    <w:p w:rsidR="00C240A3" w:rsidRDefault="00C240A3" w:rsidP="00C240A3">
      <w:pPr>
        <w:spacing w:after="0" w:line="360" w:lineRule="auto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tym, żeby wprowadzić punkt 3 do porządku obrad pn. „Wręczenie wyróżnienia dla sekcji atletycznej”  – głosowało 14 radnych – jednogłośnie.</w:t>
      </w:r>
    </w:p>
    <w:p w:rsidR="00C240A3" w:rsidRDefault="00C240A3" w:rsidP="00C240A3">
      <w:pPr>
        <w:spacing w:after="0" w:line="360" w:lineRule="auto"/>
        <w:ind w:right="1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Pan Przewodniczący  poinformował, że porządek obrad ulegnie przesunięciu o te dwa punkty, czyli „Sprawozdanie z realizacji Programu współpracy Gminy Rzepin będzie jako punkt 4 i odpowiednio ulegną przesunięciu kolejne punkty. </w:t>
      </w:r>
    </w:p>
    <w:p w:rsidR="00C240A3" w:rsidRDefault="00C240A3" w:rsidP="00C240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Pkt 1.3. przedstawienie porządku obrad.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Sprawy regulaminowe: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1.1. otwarcie sesji i stwierdzenie quorum,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1.2. zgłoszenie uwag i poprawek do porządku obrad, 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1.3. przedstawienie porządku obrad,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1.4. przyjęcie protokołu z sesji odbytej w dniu 22.04.2016r.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Przedstawienie prezentacji  dot. Farmy Wiatrowej Drzeńsko.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Wręczenie wyróżnień dla przedstawicieli sekcji atletycznej z Rzepina.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Sprawozdanie z realizacji Programu współpracy Gminy Rzepin z organizacjami pozarządowymi oraz innymi podmiotami, o których mowa w art.3 ust.3 ustawy z dnia 24 kwietnia  2003r. o działalności pożytku publicznego i wolontariacie na 2015r. 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Sprawozdanie Burmistrza Rzepina o pracy między sesjami.  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Podjęcie uchwał w sprawie: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 zmiany Wieloletniej Prognozy Finansowej Gminy Rzepin na lata 2016-2025,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6.2. zmiany uchwały budżetowej,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6.3. terminu częstotliwości i trybu uiszczania opłaty za gospodarowanie odpadami komunalnymi,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6.4. przedłużenia czasu obowiązywania dotychczasowych taryf za zbiorowe zaopatrzenie w wodę i zbiorowe odprowadzanie ścieków,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6.5. przystąpienia do sporządzenia miejscowego planu </w:t>
      </w:r>
      <w:proofErr w:type="spellStart"/>
      <w:r>
        <w:rPr>
          <w:b w:val="0"/>
          <w:sz w:val="24"/>
          <w:szCs w:val="24"/>
        </w:rPr>
        <w:t>zagosp</w:t>
      </w:r>
      <w:proofErr w:type="spellEnd"/>
      <w:r>
        <w:rPr>
          <w:b w:val="0"/>
          <w:sz w:val="24"/>
          <w:szCs w:val="24"/>
        </w:rPr>
        <w:t>. przestrzennego dla obszaru leżącego w obrębach Drzeńsko oraz Lubiechnia Wielka, Gm. Rzepin,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6.6. przeznaczenia do sprzedaży w trybie przetargu nieograniczonego nieruchomości niezabudowanych stanowiących własność Gm. Rzepin,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6.7. przeznaczenia do sprzedaży w trybie nieograniczonego nieruchomości niezabudowanej stanowiącej własność gm. Rzepin,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6.8. przeznaczenia do dzierżawy nieruchom. stanowiącej własność Gminy Rzepin,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6.9. rozpatrzenia skargi na Burmistrza Rzepina,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6.10. wyboru ławników do Sądu Rejonowego w Słubicach w wyborach uzupełniających na kadencję 2016-2019.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Interpelacje, wnioski , zapytania i  sprawy różne.</w:t>
      </w:r>
    </w:p>
    <w:p w:rsidR="00C240A3" w:rsidRDefault="00C240A3" w:rsidP="00C240A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Odpowiedzi na zgłoszone interpelacje, wnioski, zapytania i sprawy różne.  </w:t>
      </w:r>
    </w:p>
    <w:p w:rsidR="00C240A3" w:rsidRDefault="00C240A3" w:rsidP="00C240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Zamknięcie sesji.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240A3" w:rsidRDefault="00C240A3" w:rsidP="00C240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„Za” przyjęciem ww. porządku obrad – głosowało 14 radnych - jednogłośnie.          </w:t>
      </w:r>
    </w:p>
    <w:p w:rsidR="00C240A3" w:rsidRDefault="00C240A3" w:rsidP="00C240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Pkt 1.4. Przyjęcie protokołu z sesji odbytej w dniu 22.04.2016r.</w:t>
      </w:r>
    </w:p>
    <w:p w:rsidR="00C240A3" w:rsidRDefault="00C240A3" w:rsidP="00C240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„Za” przyjęciem protokołu z sesji odbytej w dniu 22.04.2016r. głosowało 14 radnych- jednogłośnie.   </w:t>
      </w:r>
    </w:p>
    <w:p w:rsidR="00C240A3" w:rsidRDefault="00C240A3" w:rsidP="00C240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2. Przedstawienie prezentacji nt. Farmy Wiatrowej Drzeńsko.</w:t>
      </w:r>
    </w:p>
    <w:p w:rsidR="00C240A3" w:rsidRDefault="00C240A3" w:rsidP="00C240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Farmy Wiatrowej Drzeńsko Pan Daniel Nowak  poinformował, że Farma Wiatrowa Drzeńsko jest Spółką z o.o. – jest to spółka celowa powołana w 2014r. do  realizacji  inwestycji tylko i wyłącznie na terenie Gminy Rzepin.</w:t>
      </w:r>
    </w:p>
    <w:p w:rsidR="00C240A3" w:rsidRDefault="00C240A3" w:rsidP="00C240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Farma Wiatrowa Drzeńsko współpracuje z inwestorem, który jest  właścicielem  Firmy EDF i </w:t>
      </w:r>
      <w:proofErr w:type="spellStart"/>
      <w:r>
        <w:rPr>
          <w:rFonts w:ascii="Times New Roman" w:hAnsi="Times New Roman"/>
          <w:sz w:val="24"/>
          <w:szCs w:val="24"/>
        </w:rPr>
        <w:t>Starke</w:t>
      </w:r>
      <w:proofErr w:type="spellEnd"/>
      <w:r>
        <w:rPr>
          <w:rFonts w:ascii="Times New Roman" w:hAnsi="Times New Roman"/>
          <w:sz w:val="24"/>
          <w:szCs w:val="24"/>
        </w:rPr>
        <w:t xml:space="preserve"> Wind Polska. Celem obydwu podmiotów jest wybudowanie Farmy Wiatrowej Drzeńsko na terenie Gminy Rzepin i w chwili obecnej jest toczone postępowanie na 9 lokalizacji turbin wiatrowych.</w:t>
      </w:r>
    </w:p>
    <w:p w:rsidR="00C240A3" w:rsidRDefault="00C240A3" w:rsidP="00C240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inwestycji przewiduje się budowę dróg dojazdowych w tym remont dróg gminnych o długości ok.4 km, a oprócz instalacji naziemnej będzie również instalacja podziemna. Nadto Pan Nowak poinformował, że ustawa przewiduje zwiększenie czterokrotnie podatku od nieruchomości od  każdej elektrowni wiatrowej tzn.  że w momencie wybudowania 9 lokalizacji przez Farmę Wiatrową Drzeńsko budżet gminy Rzepin zostanie powiększony od 2,5 - 3 </w:t>
      </w:r>
      <w:proofErr w:type="spellStart"/>
      <w:r>
        <w:rPr>
          <w:rFonts w:ascii="Times New Roman" w:hAnsi="Times New Roman"/>
          <w:sz w:val="24"/>
          <w:szCs w:val="24"/>
        </w:rPr>
        <w:t>mln.zł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40A3" w:rsidRDefault="00C240A3" w:rsidP="00C240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Pieniądze te mogą być wykorzystane na poprawę infrastruktury gminy i remont dróg, możliwa będzie budowa kanalizacji dla  obszarów wiejskich , tworzenie nowych miejsc pracy, a przede wszystkim pieniądze na opracowywanie planów zagospodarowania przestrzennego - dodaje przedstawiciel Farmy Wiatrowej Drzeńsko.</w:t>
      </w:r>
    </w:p>
    <w:p w:rsidR="00C240A3" w:rsidRDefault="00C240A3" w:rsidP="00C240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przedstawiono prezentację multimedialną nt. budowy Farmy Wiatrowej Drzeńsko.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 Pani Ewa Mendel – Urbanistka  dodaje, że do Urzędu Miejskiego wpłynęło 9 wniosków o  ustalenie warunków zabudowy dla elektrowni wiatrowych. Dla każdej elektrowni wiatrowej prowadzone jest odrębne postępowanie, w związku z czym zostało przygotowanych 9 projektów decyzji o warunkach zabudowy.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Nadmieniła również, iż decyzja o warunkach zabudowy nie jest decyzją uznaniową Pana Burmistrza, tylko jeśli są przesłanki spełnione to Pan Burmistrz musi ją wydać. Aczkolwiek  jest to duża inwestycja i na pewno znacząca dla gminy Rzepin- dodaje Pani Mendel.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Nadto Burmistrz Dudzis poinformował, że na budowę przyszłych wiatraków będzie miała wpływ nowa ustawa, która dla Gminy Rzepin  będzie miała dużo korzyści, bo podatek od nieruchomości wzrośnie  4-krotnie – jest to dobra wiadomość.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Natomiast złą wiadomością jest to, że ustawa  wprowadza zakaz budownictwa mieszkalnego w obrębie 10-krotnej wysokości wiatraka. Gdyby gmina nie wyraziła zgody na posadowienie tych 9 wiatraków, to i tak miała by zakaz budownictwa mieszkalnego na połowie powierzchni Rzepina , na  całym terenie Lubiechni Wielkiej, </w:t>
      </w:r>
      <w:proofErr w:type="spellStart"/>
      <w:r>
        <w:rPr>
          <w:rFonts w:ascii="Times New Roman" w:hAnsi="Times New Roman"/>
          <w:sz w:val="24"/>
          <w:szCs w:val="24"/>
        </w:rPr>
        <w:t>Serbowa</w:t>
      </w:r>
      <w:proofErr w:type="spellEnd"/>
      <w:r>
        <w:rPr>
          <w:rFonts w:ascii="Times New Roman" w:hAnsi="Times New Roman"/>
          <w:sz w:val="24"/>
          <w:szCs w:val="24"/>
        </w:rPr>
        <w:t xml:space="preserve">, Kowalowa i na części Drzeńska.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Pierwotna wersja była nie do przyjęcia, natomiast wprowadzona poprawka daje możliwość budownictwa mieszkalnego pod warunkiem, że w ciągu  3 lat zostaną stworzone plany miejscowe i to musimy zrobić, nawet na tę farmę, która istnieje, która dyskwalifikuje połowę gminy. Dlatego też w ciągu 3 lat muszą być wykonane plany miejscowe, żeby móc budować budynki mieszkalne - powiedział Pan Burmistrz.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Pkt 3. Wręczenie wyróżnień dla  przedstawicieli sekcji atletycznej </w:t>
      </w:r>
      <w:proofErr w:type="spellStart"/>
      <w:r>
        <w:rPr>
          <w:rFonts w:ascii="Times New Roman" w:hAnsi="Times New Roman"/>
          <w:b/>
          <w:sz w:val="24"/>
          <w:szCs w:val="24"/>
        </w:rPr>
        <w:t>Steinpol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Ilanka Rzepin. 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Rzepina Sławomir Dudzis podziękował członkom sekcji atletycznej </w:t>
      </w:r>
      <w:proofErr w:type="spellStart"/>
      <w:r>
        <w:rPr>
          <w:rFonts w:ascii="Times New Roman" w:hAnsi="Times New Roman"/>
          <w:sz w:val="24"/>
          <w:szCs w:val="24"/>
        </w:rPr>
        <w:t>Steinpol</w:t>
      </w:r>
      <w:proofErr w:type="spellEnd"/>
      <w:r>
        <w:rPr>
          <w:rFonts w:ascii="Times New Roman" w:hAnsi="Times New Roman"/>
          <w:sz w:val="24"/>
          <w:szCs w:val="24"/>
        </w:rPr>
        <w:t>-Ilanka Rzepin za reprezentowanie Gminy Rzepin oraz odnoszone sukcesy na międzynarodowej arenie sportowej - ostatnim osiągnięciem członków sekcji było zdobycie 8 medali, 7 złotych   i 1 srebrny na Mistrzostwach Polski w Zalesiu w wyciskaniu sztangi leżąc w 2016r. Poprosił więc o wystąpienie  członków sekcji: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Panią Annę </w:t>
      </w:r>
      <w:proofErr w:type="spellStart"/>
      <w:r>
        <w:rPr>
          <w:rFonts w:ascii="Times New Roman" w:hAnsi="Times New Roman"/>
          <w:sz w:val="24"/>
          <w:szCs w:val="24"/>
        </w:rPr>
        <w:t>Szybak</w:t>
      </w:r>
      <w:proofErr w:type="spellEnd"/>
      <w:r>
        <w:rPr>
          <w:rFonts w:ascii="Times New Roman" w:hAnsi="Times New Roman"/>
          <w:sz w:val="24"/>
          <w:szCs w:val="24"/>
        </w:rPr>
        <w:t xml:space="preserve">, Pana  Krzysztofa </w:t>
      </w:r>
      <w:proofErr w:type="spellStart"/>
      <w:r>
        <w:rPr>
          <w:rFonts w:ascii="Times New Roman" w:hAnsi="Times New Roman"/>
          <w:sz w:val="24"/>
          <w:szCs w:val="24"/>
        </w:rPr>
        <w:t>Wolszczaka</w:t>
      </w:r>
      <w:proofErr w:type="spellEnd"/>
      <w:r>
        <w:rPr>
          <w:rFonts w:ascii="Times New Roman" w:hAnsi="Times New Roman"/>
          <w:sz w:val="24"/>
          <w:szCs w:val="24"/>
        </w:rPr>
        <w:t xml:space="preserve">, Pana Krzysztofa Zakrzewskiego, Pana Mirosława Zakrzewskiego i Pana Rafała Żarnowskiego – wręczając jednocześnie wraz z Przewodniczącym Rady Damianem Utrackim  puchary i dyplomy z podziękowaniami.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4. Sprawozdanie z realizacji Programu współpracy Gminy Rzepin z organizacjami pozarządowymi oraz innymi podmiotami, o których mowa w art.3 ust.3 ustawy z dnia 24 kwietnia  2003r. o działalności pożytku publicznego i wolontariacie na 2015r.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Pani Aleksandra Zielińska  -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Kierownik Referatu Promocji i Funduszy Zewnętrznych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Urzędu Miejskiego poinformowała, że n</w:t>
      </w:r>
      <w:r>
        <w:rPr>
          <w:rFonts w:ascii="Times New Roman" w:hAnsi="Times New Roman"/>
          <w:spacing w:val="6"/>
          <w:sz w:val="24"/>
          <w:szCs w:val="24"/>
        </w:rPr>
        <w:t xml:space="preserve">a podstawie art. 5a ust.3 ustawy z dnia 24 kwietnia 2003 r. o działalności pożytku publicznego i o wolontariacie (Dz. U. z 2016 r. poz. 239 z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późn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>. zm.) przedkładam Radzie Miejskiej w Rzepinie sprawozdanie z realizacji Programu współpracy Gminy Rzepin z organizacjami pozarządowymi oraz innymi podmiotami, o których mowa w art. 3 ust. 3 ustawy z dnia 24 kwietnia 2003r. o działalności pożytku publicznego i o wolontariacie na 2015 rok.</w:t>
      </w:r>
    </w:p>
    <w:p w:rsidR="00C240A3" w:rsidRDefault="00C240A3" w:rsidP="00C240A3">
      <w:pPr>
        <w:spacing w:after="0" w:line="360" w:lineRule="auto"/>
        <w:ind w:firstLine="708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lastRenderedPageBreak/>
        <w:t>Rada Miejska w Rzepinie Uchwałą Nr XLVI/390/2014 z dnia 29 października 2014 r.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przyjęła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Program współpracy Gminy Rzepin z organizacjami pozarządowymi oraz innymi podmiotami, o których mowa w art. 3 ust. 3 ustawy z dnia 24 kwietnia 2003 r. o działalności pożytku publicznego i o wolontariacie na 2015 rok zwany dalej Programem.</w:t>
      </w:r>
    </w:p>
    <w:p w:rsidR="00C240A3" w:rsidRDefault="00C240A3" w:rsidP="00C240A3">
      <w:pPr>
        <w:spacing w:after="0" w:line="360" w:lineRule="auto"/>
        <w:ind w:firstLine="708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Program uchwalony został na podstawie art. 18 ust. 2 pkt. 15 i art. 7 ust. 1 pkt. 19 ustawy z dnia 8 marca 1990 roku o samorządzie gminnym oraz na podstawie art. 5a ust. 1 i 4 ustawy z dnia 24 kwietnia 2003 r. o działalności pożytku publicznego i o wolontariacie i jest realizacją konstytucyjnej zasady pomocniczości i dialogu społecznego. Projekt Programu został poddany konsultacjom społecznym jako projekt aktu prawa miejscowego w dziedzinie dotyczącej statutowej działalności organizacji pozarządowych. W wyznaczonym terminie konsultacji tj. 03.10.2014 r. – 13.10.2014 r. nie wpłynął żaden wniosek dotyczący wprowadzenia zmian do konsultowanego Programu. </w:t>
      </w:r>
    </w:p>
    <w:p w:rsidR="00C240A3" w:rsidRDefault="00C240A3" w:rsidP="00C240A3">
      <w:pPr>
        <w:spacing w:after="0" w:line="360" w:lineRule="auto"/>
        <w:ind w:firstLine="708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Zgodnie z Programem współdziałanie Gminy Rzepin z organizacjami pozarządowymi w 2015 r. obejmowało współpracę o charakterze finansowym oraz pozafinansowym. Współpraca finansowa polegała na wsparciu wykonania zadań publicznych. Na realizację zadań publicznych objętych Programem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budżecie Gminy Rzepin zapisano kwotę 20 000 zł. </w:t>
      </w:r>
    </w:p>
    <w:p w:rsidR="00C240A3" w:rsidRDefault="00C240A3" w:rsidP="00C240A3">
      <w:pPr>
        <w:spacing w:after="0" w:line="360" w:lineRule="auto"/>
        <w:ind w:firstLine="708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W 2015 roku na podstawie ustawy z dnia 24 kwietnia 2003 r. </w:t>
      </w:r>
      <w:r>
        <w:rPr>
          <w:rFonts w:ascii="Times New Roman" w:hAnsi="Times New Roman"/>
          <w:spacing w:val="6"/>
          <w:sz w:val="24"/>
          <w:szCs w:val="24"/>
        </w:rPr>
        <w:br/>
        <w:t>o działalności pożytku publicznego i o wolontariacie oraz w oparciu o Program Burmistrz Rzepina ogłosił otwarte konkursy ofert na realizację następujących zadań publicznych:</w:t>
      </w:r>
    </w:p>
    <w:p w:rsidR="00C240A3" w:rsidRDefault="00C240A3" w:rsidP="00C240A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1. „Prowadzenie działalności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informacyjno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– edukacyjnej i integracyjnej na rzecz osób chorych na cukrzycę w Gminie Rzepin w 2015 r.”</w:t>
      </w:r>
    </w:p>
    <w:p w:rsidR="00C240A3" w:rsidRDefault="00C240A3" w:rsidP="00C240A3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Na ogłoszenie o konkursie odpowiedziała jedna organizacja, której oferta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wyniku postępowania konkursowego została oceniona pozytywnie i przyznana została dotacja w kwocie 2 200 zł. Umowę zawarto z Polskim Stowarzyszeniem Diabetyków, Oddział Rejonowy w Zielonej Górze, Koło Terenowe w Rzepinie.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zakresie realizacji zadania publicznego zaoferowano i rozliczono spotkanie integracyjne dla członków stowarzyszenia oraz ich rodzin, z udziałem lekarzy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i pielęgniarek, którzy wpierają członków Stowarzyszenia merytoryczną wiedzą na temat choroby, sposobów leczenia oraz najnowszych dostępnych leków.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ramach zadania zaplanowano i zrealizowano wyjazd do teatru do Zielonej Góry, jako propozycja alternatywnej formy spędzania wolnego czasu oraz rozwój kulturalny członków. Zgodnie ze złożonym sprawozdaniem z wykonania zadania udało się osiągnąć </w:t>
      </w:r>
      <w:r>
        <w:rPr>
          <w:rFonts w:ascii="Times New Roman" w:hAnsi="Times New Roman"/>
          <w:spacing w:val="6"/>
          <w:sz w:val="24"/>
          <w:szCs w:val="24"/>
        </w:rPr>
        <w:lastRenderedPageBreak/>
        <w:t xml:space="preserve">cele realizacji zadania tj. prowadzono szeroko pojętą edukację diabetologiczną, upowszechniano zdrowy styl życia oraz propagowano alternatywne formy spędzania wolnego czasu. </w:t>
      </w:r>
    </w:p>
    <w:p w:rsidR="00C240A3" w:rsidRDefault="00C240A3" w:rsidP="00C240A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2. „Popularyzacja wędkarstwa oraz wspieranie edukacji ekologicznej na terenie Gminy Rzepin w 2015 r.”.</w:t>
      </w:r>
    </w:p>
    <w:p w:rsidR="00C240A3" w:rsidRDefault="00C240A3" w:rsidP="00C240A3">
      <w:pPr>
        <w:spacing w:after="0" w:line="360" w:lineRule="auto"/>
        <w:ind w:firstLine="36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Na ogłoszenie o konkursie odpowiedziała jedna organizacja, której oferta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wyniku postępowania konkursowego została oceniona pozytywnie i przyznana została dotacja w kwocie 3 000 zł. Umowę zawarto z Polskim Związkiem Wędkarskim, Okręg w Gorzowie Wlkp., Koło PZW nr 1 w Rzepinie. W zakresie realizacji zadania publicznego zaoferowano i rozliczono dwie imprezy – zawody wędkarskie o charakterze otwartym. Jedna z imprez ujęta w obchodach „Dni Puszczy Rzepińskiej” odbyła się w dniu 05.07.2015 r., natomiast druga „O najdłuższą rybę zawodów” – 08.11.2015 r. Zgodnie ze złożonym sprawozdaniem z wykonania zadania udało się osiągnąć cele realizacji zadania tj. prowadzona była promocja wędkarstwa jako sposobu na aktywne spędzanie wolnego czasu wraz z elementami rywalizacji sportowej. Podczas zawodów wędkarskich zapoznawano uczestników z szeroką wiedzą z zakresu praw dotyczących wędkarstwa, ochrony środowiska, życia ryb, ekologii i etyki. Kolejnym osiągniętym celem było uczestnictwo w rywalizacji sportowej na zasadach wzajemnego poszanowania etyki wędkarskiej i norm współżycia koleżeńskiego. Odbiorcami działań były zarówno osoby w starszym wieku jak również młodzież i dzieci. Takie działania pozwoliły kształtować kulturę osobistą, rozwijać odpowiedzialność za stan środowiska naturalnego oraz przyczyniło się do dalszej popularyzacji sportu wędkarskiego na terenie miasta i gminy Rzepin. Działania objęły swym zakresem dużą liczbę sympatyków wędkarstwa, ponieważ Stowarzyszenie na terenie Rzepina liczy 325 członków. </w:t>
      </w:r>
    </w:p>
    <w:p w:rsidR="00C240A3" w:rsidRDefault="00C240A3" w:rsidP="00C240A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3. „Popularyzacja sportów zespołowych w Gminie Rzepin w 2015 r. ze szczególnym uwzględnieniem piłki siatkowej i koszykowej”.</w:t>
      </w:r>
    </w:p>
    <w:p w:rsidR="00C240A3" w:rsidRDefault="00C240A3" w:rsidP="00C240A3">
      <w:pPr>
        <w:spacing w:line="360" w:lineRule="auto"/>
        <w:ind w:firstLine="36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Na ogłoszenie o konkursie odpowiedziała jedna organizacja, której oferta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wyniku postępowania konkursowego została oceniona pozytywnie i przyznana została dotacja w kwocie 4 000 zł. Umowę zawarto ze Stowarzyszeniem Kultury Fizycznej „Omega” w Rzepinie. W zakresie realizacji zadania publicznego zaoferowano i rozliczono m.in. systematyczne, cotygodniowe szkolenie mające na celu doskonalenie umiejętności siatkarskich i koszykarskich, prowadzenie rozgrywek męskiej, amatorskiej ligi piłki koszykowej, organizację trzech turniejów piłki siatkowej, organizację terenowego, leśnego wyścigu rowerowego, udział w turniejach piłki siatkowej i koszykowej </w:t>
      </w:r>
      <w:r>
        <w:rPr>
          <w:rFonts w:ascii="Times New Roman" w:hAnsi="Times New Roman"/>
          <w:spacing w:val="6"/>
          <w:sz w:val="24"/>
          <w:szCs w:val="24"/>
        </w:rPr>
        <w:lastRenderedPageBreak/>
        <w:t xml:space="preserve">organizowanych na terenie województwa lubuskiego oraz zakup sprzętu i nagród potrzebnych do organizacji zamierzonych działań. Zgodnie ze złożonym sprawozdaniem z wykonania zadania udało się osiągnąć cele realizacji zadania tj. osiągnięcie wysokiej sprawności fizycznej uczestników treningów, systematyczne podnoszenie poziomu gry w piłkę siatkową i koszykową, zachęcenie młodych ludzi do systematycznego uprawiania sportu, podniesienie aktywności rodzinnego spędzania wolnego czasu poprzez uczestnictwo w imprezach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rekreacyjno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– sportowych, propagowanie amatorskiej piłki siatkowej i koszykowej na terenie gminy Rzepin, wypracowanie wizerunku Rzepina jako miasta z tradycją lecz młodego duchem. </w:t>
      </w:r>
    </w:p>
    <w:p w:rsidR="00C240A3" w:rsidRDefault="00C240A3" w:rsidP="00C240A3">
      <w:pPr>
        <w:spacing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4. „Prowadzenie działalności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edukacyjno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- integracyjnej na rzecz osób starszych mieszkających na terenie Gminy Rzepin w 2015 r.”</w:t>
      </w:r>
    </w:p>
    <w:p w:rsidR="00C240A3" w:rsidRDefault="00C240A3" w:rsidP="00C240A3">
      <w:pPr>
        <w:pStyle w:val="Akapitzlist"/>
        <w:spacing w:line="360" w:lineRule="auto"/>
        <w:ind w:left="0" w:firstLine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Na ogłoszenie o konkursie odpowiedziała jedna organizacja, której oferta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wyniku postępowania konkursowego została oceniona pozytywnie i przyznana została dotacja w kwocie 4 000 zł. Umowę zawarto ze Stowarzyszeniem Seniorów Rzepińskich. W zakresie realizacji zadania publicznego zaoferowano organizację wyjazdu integracyjnego dla członków stowarzyszenia i ich rodzin w góry Izerskie. Zaplanowano również tradycyjne spotkanie wigilijne. Oprócz powyższych działań członkowie stowarzyszenia spotykali się cyklicznie w siedzibie stowarzyszenia oraz podejmowali różnego rodzaju aktywności fizyczne, ruchowe i kulturalne. Kalendarz wydarzeń w jakich uczestniczyli członkowie stowarzyszenia jest obszerny i obfituje w wiele inicjatyw. Można tu wymienić m.in.: wjazdy do teatru, cykliczne spotkania z zaproszonymi Gośćmi, organizacja różnego rodzaju uroczystości jak np. Walentynki, „Wieczór poezji”, Andrzejki, udział w wydarzeniach kulturalnych organizowanych na terenie naszej gminy, akcja Aktywny Senior, czyli wspólne uprawianie sportu, udział w Akademii Trzeciego Wieku, wycieczki do Wrocławia oraz do Pętli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Boryszyńskiej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i Opactwa Cystersów w Gościkowie Paradyżu, piknik integracyjny, wycieczki rowerowe oraz współudział w inicjatywach podejmowanych przez inne Stowarzyszenia i organizacje. Zgodnie ze złożonym sprawozdaniem z wykonania zadania udało się osiągnąć cele realizacji zadania tj. wzrosła aktywność społeczna członków stowarzyszenia, zagospodarowano czas wolny osób starszych oraz upowszechniono zdrowy styl życia. </w:t>
      </w:r>
    </w:p>
    <w:p w:rsidR="00C240A3" w:rsidRDefault="00C240A3" w:rsidP="00C240A3">
      <w:pPr>
        <w:spacing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5. „Prowadzenie działalności na rzecz osób niepełnosprawnych na terenie Gminy Rzepin w 2015 r.” </w:t>
      </w:r>
    </w:p>
    <w:p w:rsidR="00C240A3" w:rsidRDefault="00C240A3" w:rsidP="00C240A3">
      <w:pPr>
        <w:pStyle w:val="Akapitzlist"/>
        <w:spacing w:line="360" w:lineRule="auto"/>
        <w:ind w:left="0" w:firstLine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lastRenderedPageBreak/>
        <w:t xml:space="preserve">Na ogłoszenie o konkursie odpowiedziały dwie organizacje, których oferty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wyniku postępowania konkursowego zostały ocenione pozytywnie i przyznane zostały dotacje w równych kwotach po 2 500 zł. Umowy zawarto ze Stowarzyszeniem na Rzecz Osób Niepełnosprawnych „Słoneczko” w Rzepinie oraz ze Stowarzyszeniem „Wsparcie” z Rzepina. </w:t>
      </w:r>
    </w:p>
    <w:p w:rsidR="00C240A3" w:rsidRDefault="00C240A3" w:rsidP="00C240A3">
      <w:pPr>
        <w:pStyle w:val="Akapitzlist"/>
        <w:spacing w:line="360" w:lineRule="auto"/>
        <w:ind w:left="0" w:firstLine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Stowarzyszenie na Rzecz Osób Niepełnosprawnych „Słoneczko” w Rzepinie złożyło ofertę na realizację zadania pn. „I Ty możesz być bardziej aktywny – wędrówki po górach Izerskich” W zakresie realizacji zadania publicznego zaoferowano i rozliczono organizację wyjazdu integracyjnego dla członków stowarzyszenia wraz z rodzinami w góry Izerskie. Dodatkowo w ramach zadania zorganizowano III Rzepiński Dzień Osób Niepełnosprawnych. Inicjatywa miała na celu integrowanie społeczeństwa z osobami niepełnosprawnymi oraz zacieśnienie współpracy ze stowarzyszeniami z gmin ościennych działających na rzecz osób niepełnosprawnych. Zgodnie ze złożonym sprawozdaniem z wykonania zadania udało się osiągnąć cele realizacji zadania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tj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wzrosła aktywność społeczna członków stowarzyszenia, przedstawiono lokalnemu społeczeństwu twórczość artystyczną osób niepełnosprawnych oraz poprawiła się aktywność fizyczna poprzez aktywne spędzanie wolnego czasu na wędrówkach górskich. W wyjeździe integracyjnym udział wzięło ok. 30 osób, natomiast w III Rzepińskim Dniu Niepełnosprawnych ok. 70 osób. </w:t>
      </w:r>
    </w:p>
    <w:p w:rsidR="00C240A3" w:rsidRDefault="00C240A3" w:rsidP="00C240A3">
      <w:pPr>
        <w:pStyle w:val="Akapitzlist"/>
        <w:spacing w:line="360" w:lineRule="auto"/>
        <w:ind w:left="0" w:firstLine="36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Stowarzyszenie „Wsparcie” z Rzepina złożyło ofertę na realizację zadania pn. „Wyjazd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terapeutyczno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– edukacyjny do Poznania dla osób z niepełnosprawnością i ich opiekunów”. W zakresie realizacji zadania publicznego zaoferowano i rozliczono organizację wyjazdu do poznańskiego zoo oraz na Maltę. Wizyta w zoo w założeniach była formą edukacji oraz terapii zwanej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zooterapią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>, która jest naturalną metodą leczenia poprzez dobroczynny dla człowieka kontakt ze zwierzętami. Po wizycie w zoo grupa korzystała z atrakcji dostępnych nad jeziorem Maltańskim, które miały również charakter edukacyjny. W wyjeździe do Poznania udział wzięło 35 osób. W trakcie wycieczki kształtowane były kompetencje społeczne, rozwijane funkcje poznawcze, a także poprawa koncentracji oraz stymulacja funkcji motorycznych. Dzięki wycieczce ukazano osobom z niepełnosprawnością, w jaki sposób można aktywnie spędzać czas wolny, a przy tym dostarczono rozrywki, co wpłynęło na poprawę nastroju uczestników projektu.</w:t>
      </w:r>
    </w:p>
    <w:p w:rsidR="00C240A3" w:rsidRDefault="00C240A3" w:rsidP="00C2306F">
      <w:pPr>
        <w:pStyle w:val="Akapitzlist"/>
        <w:spacing w:line="360" w:lineRule="auto"/>
        <w:ind w:left="0" w:firstLine="36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Oprócz dotacji udzielonych w ramach otwartych konkursów ofert udzielono jednej dotacji w trybie art. 19a ustawy o działalności pożytku publicznego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i o wolontariacie. W dniu 18.12. 2015 r. wpłynęła do Urzędu Miejskiego oferta na </w:t>
      </w:r>
      <w:r>
        <w:rPr>
          <w:rFonts w:ascii="Times New Roman" w:hAnsi="Times New Roman"/>
          <w:spacing w:val="6"/>
          <w:sz w:val="24"/>
          <w:szCs w:val="24"/>
        </w:rPr>
        <w:lastRenderedPageBreak/>
        <w:t xml:space="preserve">realizację zadania pn. „Doposażenie Centrum Integracji Społecznej w Rzepinie do realizacji reintegracji zawodowej uczestników CIS”. Po przeprowadzeniu procedury określonej w art. 19a w/w ustawy udzielono Lubuskiemu Stowarzyszeniu Rozwoju Regionalnego „Rozwój” dotacji w wysokości 9000 zł.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ramach zadania zaplanowano i zrealizowano organizację i prowadzenie Centrum Integracji Społecznej w Rzepinie. Zadanie polegało na kształceniu umiejętności pozwalających na pełnienie ról społecznych dostępnych osobom nie podlegającym wykluczeniu społecznemu, nabywaniu umiejętności zawodowych oraz przyuczaniu do zawodu, przekwalifikowaniu i podwyższaniu kwalifikacji zawodowych, nauce planowania życia i zaspakajania potrzeb własnych oraz uczeniu umiejętności racjonalnego gospodarowania środkami pieniężnymi.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ramach przyznanej dotacji dofinansowano zakup specjalistycznego samochodu oraz sprzętu i środków ochrony osobistej dla uczestników CIS. </w:t>
      </w:r>
    </w:p>
    <w:p w:rsidR="00C240A3" w:rsidRDefault="00C240A3" w:rsidP="00C240A3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Zgodnie z § 9 ust. 2 Programu w 2015 roku współpraca pozafinansowa gminy Rzepin z organizacjami pozarządowymi obejmowała w szczególności: </w:t>
      </w:r>
    </w:p>
    <w:p w:rsidR="00C240A3" w:rsidRDefault="00C240A3" w:rsidP="00C240A3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wspólne rozpoznawanie potrzeb społeczności lokalnej i wspólne planowanie działań służących zaspokojeniu potrzeb;</w:t>
      </w:r>
    </w:p>
    <w:p w:rsidR="00C240A3" w:rsidRDefault="00C240A3" w:rsidP="00C240A3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wzajemne informowanie się o planowanych kierunkach działalności i współdziałanie w celu ich zharmonizowania;</w:t>
      </w:r>
    </w:p>
    <w:p w:rsidR="00C240A3" w:rsidRDefault="00C240A3" w:rsidP="00C240A3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konsultowanie z organizacjami pozarządowymi projektów aktów normatywnych </w:t>
      </w:r>
      <w:r>
        <w:rPr>
          <w:rFonts w:ascii="Times New Roman" w:hAnsi="Times New Roman"/>
          <w:sz w:val="24"/>
          <w:szCs w:val="24"/>
        </w:rPr>
        <w:br/>
        <w:t xml:space="preserve">w dziedzinach dotyczących działalności statutowej tych organizacji – Program współpracy Gminy Rzepin z organizacjami pozarządowymi oraz innymi podmiotami, </w:t>
      </w:r>
      <w:r>
        <w:rPr>
          <w:rFonts w:ascii="Times New Roman" w:hAnsi="Times New Roman"/>
          <w:sz w:val="24"/>
          <w:szCs w:val="24"/>
        </w:rPr>
        <w:br/>
        <w:t>o których mowa w art. 3 ust. 3 ustawy z dnia 24 kwietnia 2003 r. o działalności pożytku publicznego i o wolontariacie na 2016 r.;</w:t>
      </w:r>
    </w:p>
    <w:p w:rsidR="00C240A3" w:rsidRDefault="00C240A3" w:rsidP="00C240A3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promowanie przez gminę działalności organizacji i pomoc w tworzeniu jej dobrego wizerunku oraz pomoc w nawiązywaniu kontaktów i współpracy z innymi organizacjami na poziomie regionalnym, ponadregionalnym i międzynarodowym; </w:t>
      </w:r>
    </w:p>
    <w:p w:rsidR="00C240A3" w:rsidRDefault="00C240A3" w:rsidP="00C240A3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informowanie o potencjalnych źródłach finansowania i zasadach udzielania dotacji oraz pozyskiwania środków finansowych z innych niż budżet gminy źródeł, </w:t>
      </w:r>
      <w:r>
        <w:rPr>
          <w:rFonts w:ascii="Times New Roman" w:hAnsi="Times New Roman"/>
          <w:sz w:val="24"/>
          <w:szCs w:val="24"/>
        </w:rPr>
        <w:br/>
        <w:t>w szczególności pochodzących z funduszy strukturalnych i programów pomocowych Unii Europejskiej;</w:t>
      </w:r>
    </w:p>
    <w:p w:rsidR="00C240A3" w:rsidRDefault="00C240A3" w:rsidP="00C240A3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organizowanie spotkań, doradztwa i udzielanie pomocy merytorycznej dla organizacji pozarządowych, w tym dotyczących pozyskiwania środków z funduszy europejskich. </w:t>
      </w:r>
    </w:p>
    <w:p w:rsidR="00C240A3" w:rsidRDefault="00C240A3" w:rsidP="00C240A3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ramach szeroko pojętej współpracy Gmina Rzepin starała się zapewnić organizacjom pozarządowym dostęp do szerokiej oferty szkoleniowej. W marcu 2015 roku zorganizowano wspólnie z Euroregionem Pro Europa </w:t>
      </w:r>
      <w:proofErr w:type="spellStart"/>
      <w:r>
        <w:rPr>
          <w:rFonts w:ascii="Times New Roman" w:hAnsi="Times New Roman"/>
          <w:sz w:val="24"/>
          <w:szCs w:val="24"/>
        </w:rPr>
        <w:t>Viadrina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szkolenie z Polsko – Niemieckiej Współpracy Młodzieży, w kwietniu wraz z Sektorem 3 Słubice - szkolenie ze standardów </w:t>
      </w:r>
      <w:proofErr w:type="spellStart"/>
      <w:r>
        <w:rPr>
          <w:rFonts w:ascii="Times New Roman" w:hAnsi="Times New Roman"/>
          <w:sz w:val="24"/>
          <w:szCs w:val="24"/>
        </w:rPr>
        <w:t>formalno</w:t>
      </w:r>
      <w:proofErr w:type="spellEnd"/>
      <w:r>
        <w:rPr>
          <w:rFonts w:ascii="Times New Roman" w:hAnsi="Times New Roman"/>
          <w:sz w:val="24"/>
          <w:szCs w:val="24"/>
        </w:rPr>
        <w:t xml:space="preserve"> – organizacyjnych w organizacjach pozarządowych, natomiast we wrześniu w Rzepinie odbyło się szkolenie z inicjatywy lokalnej.</w:t>
      </w:r>
    </w:p>
    <w:p w:rsidR="00C240A3" w:rsidRDefault="00C240A3" w:rsidP="00C240A3">
      <w:pPr>
        <w:tabs>
          <w:tab w:val="left" w:pos="426"/>
        </w:tabs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7.</w:t>
      </w:r>
      <w:r>
        <w:rPr>
          <w:rFonts w:ascii="Times New Roman" w:hAnsi="Times New Roman"/>
          <w:spacing w:val="6"/>
          <w:sz w:val="24"/>
          <w:szCs w:val="24"/>
        </w:rPr>
        <w:tab/>
        <w:t>użyczenie lokalu jako siedziby dla Stowarzyszenia Seniorów Rzepińskich oraz Związku Kombatantów Rzeczypospolitej Polskiej i Byłych Więźniów Politycznych – Koło Rzepin;</w:t>
      </w:r>
    </w:p>
    <w:p w:rsidR="00C240A3" w:rsidRDefault="00C240A3" w:rsidP="00C240A3">
      <w:pPr>
        <w:tabs>
          <w:tab w:val="left" w:pos="426"/>
        </w:tabs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8.</w:t>
      </w:r>
      <w:r>
        <w:rPr>
          <w:rFonts w:ascii="Times New Roman" w:hAnsi="Times New Roman"/>
          <w:spacing w:val="6"/>
          <w:sz w:val="24"/>
          <w:szCs w:val="24"/>
        </w:rPr>
        <w:tab/>
        <w:t>użyczenie obiektów sportowych (boisk i szatni) będących własnością Gminy Rzepin dla klubów sportowych działających na terenie Gminy Rzepin;</w:t>
      </w:r>
    </w:p>
    <w:p w:rsidR="00C240A3" w:rsidRDefault="00C240A3" w:rsidP="00C240A3">
      <w:pPr>
        <w:tabs>
          <w:tab w:val="left" w:pos="426"/>
        </w:tabs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9.</w:t>
      </w:r>
      <w:r>
        <w:rPr>
          <w:rFonts w:ascii="Times New Roman" w:hAnsi="Times New Roman"/>
          <w:spacing w:val="6"/>
          <w:sz w:val="24"/>
          <w:szCs w:val="24"/>
        </w:rPr>
        <w:tab/>
        <w:t xml:space="preserve">pomoc biurowa oraz organizacyjna dla sprawnej realizacji podejmowanych przez członków Stowarzyszeń inicjatyw. </w:t>
      </w:r>
    </w:p>
    <w:p w:rsidR="00C240A3" w:rsidRDefault="00C240A3" w:rsidP="00C240A3">
      <w:pPr>
        <w:tabs>
          <w:tab w:val="left" w:pos="709"/>
        </w:tabs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ab/>
        <w:t>Współpraca pozafinansowa w 2015 r. prowadzona była z 18 organizacjami pozarządowymi: MKS „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Steinpol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– Ilanka” Rzepin, KS „Zorza” Kowalów,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KS „Zieloni” Lubiechnia Wielka, KS „Chrobry” Drzeńsko, SKF Omega </w:t>
      </w:r>
      <w:r>
        <w:rPr>
          <w:rFonts w:ascii="Times New Roman" w:hAnsi="Times New Roman"/>
          <w:spacing w:val="6"/>
          <w:sz w:val="24"/>
          <w:szCs w:val="24"/>
        </w:rPr>
        <w:br/>
        <w:t>w Rzepinie, KS „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Skate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Team” Kowalów, Siatkarskim Klubem Sportowym „Piast” Rzepin, PZW Koło Nr 1 w Rzepinie, Stowarzyszeniem „Wsparcie”, Stowarzyszeniem na Rzecz Osób Niepełnosprawnych „Słoneczko”, Stowarzyszeniem Seniorów Rzepińskich, Polskim Stowarzyszeniem Diabetyków Koło Terenowe w Rzepinie, Związkiem Kombatantów Rzeczypospolitej Polskiej i Byłych Więźniów Politycznych, Związek Sybiraków, Koło terenowe w Rzepinie, Parafialny Zespół Caritas, OSP Rzepin, OSP Kowalów, OSP Lubiechnia Wielka. </w:t>
      </w:r>
    </w:p>
    <w:p w:rsidR="00C240A3" w:rsidRDefault="00C240A3" w:rsidP="00C240A3">
      <w:pPr>
        <w:spacing w:after="0" w:line="360" w:lineRule="auto"/>
        <w:ind w:firstLine="708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Dodatkowo na podstawie uchwały Rady Miejskiej w Rzepinie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Nr VI/46/2011 z dnia 28.03.2011 r. w sprawie określenia warunków i trybu finansowania rozwoju sportu przez Gminę Rzepin ogłoszono konkurs na wsparcie realizacji siedmiu zadań z zakresu sportu.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Dotacje na podstawie w/w konkursu na łączną kwotę 392 000 zł pozyskały następujące stowarzyszenia: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1) Miejski Klub Sportowy „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Steinpol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– Ilanka” Rzepin otrzymał dotację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kwocie 250 000 zł na realizację zadania pn. „Prowadzenie szkolenia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i rozgrywek piłki nożnej w mieście Rzepin w 2015 r.”.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lastRenderedPageBreak/>
        <w:t xml:space="preserve">2) Klub Sportowy „Zorza” Kowalów otrzymał dotację w kwocie 45 000 zł na realizację zadania pn. „Prowadzenie szkolenia i rozgrywek piłki nożnej i piłki ręcznej we wsi Kowalów w 2015 r.”.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3) Klub Sportowy „Zieloni” Lubiechnia Wielka otrzymał dotację w kwocie 30 000 zł na realizację zadania pn. „Prowadzenie szkolenia i rozgrywek piłki nożnej we wsi Lubiechnia Wielka w 2015 r.”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4) Klub Sportowy „Chrobry” Drzeńsko otrzymał dotację w kwocie 30 000 zł na realizację zadania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pn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.„Prowadzenie szkolenia i rozgrywek piłki nożnej we wsi Drzeńsko w 2015 r.”.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5) Miejski Klub Sportowy „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Steinpol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– Ilanka” Rzepin otrzymał dotację </w:t>
      </w:r>
      <w:r>
        <w:rPr>
          <w:rFonts w:ascii="Times New Roman" w:hAnsi="Times New Roman"/>
          <w:spacing w:val="6"/>
          <w:sz w:val="24"/>
          <w:szCs w:val="24"/>
        </w:rPr>
        <w:br/>
        <w:t xml:space="preserve">w kwocie 12 000 zł na realizację zadania pn. „Prowadzenie szkolenia i rozgrywek w podnoszeniu ciężarów w gminie Rzepin w 2015 r.”.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6) Klub Sportowy „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Skate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Team” Kowalów otrzymał dotację w kwocie 5 000 zł na realizację zadania pn. „Prowadzenie szkolenia, udział w zawodach i popularyzacja sportów wrotkarskich na terenie Gminy Rzepin w 2015 r.”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7) Siatkarski Klub Sportowy „Piast” Rzepin otrzymał dotację w kwocie 20 000 zł na realizację zadania pn. „Prowadzenie szkolenia dla mieszkańców Gminy Rzepin oraz udział w rozgrywkach piłki siatkowej w 2015 r.”</w:t>
      </w:r>
    </w:p>
    <w:p w:rsidR="00C240A3" w:rsidRDefault="00C240A3" w:rsidP="00C240A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Wszystkie stowarzyszenia wywiązały się z obowiązku przedłożenia sprawozdań z wykonania zadań publicznych oraz przedłożyły stosowną dokumentację księgową dokumentującą wykorzystanie dotacji zgodnie z ofertą. Wykazały również zaangażowanie wkładu własnego zgodnego z umową o wsparcie realizacji zadania-dodaje Pani Aleksandra Zielińska.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5.  Sprawozdanie Burmistrza Rzepina o pracy między sesjami.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Rzepina Pan Sławomir Dudzis poinformował, że została podpisana umowa na  wykonanie projektu na kanalizację w Kowalowie.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były prowadzone rozmowy i działania w celu zabezpieczenia podstawowej opieki zdrowotnej w Rzepinie, ponieważ spółka, która w chwili obecnej prowadzi podstawową opiekę zdrowotną z dniem 30 czerwca 2016r. rezygnuje  z prowadzenia działalności. Dlatego wspólnie z Dyrektorem NFZ, pracownikami NFZ, prezesem szpitala i z lekarzami są prowadzone intensywne rozmowy. Aczkolwiek jest to bardzo trudny temat, gdyż jest bardzo ciężko o lekarzy, którzy podstawową opiekę zdrowotną w Rzepinie  chcieliby pełnić.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Natomiast w dalszym ciągu są prowadzone działania, żeby jak najszybciej powołać kolejny  podmiot, który będzie podstawową opiekę zdrowotną w Rzepinie prowadził.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 tym między sesjami Burmistrz spotkał się również z przedstawicielem firmy realizującej  usuwanie eternitu w Gm. Rzepin - została nadal podpisana stosowna umowa.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Nadto Pan  Burmistrz poinformował, że są problemy z inwestycjami ze względu na odmowę realizacji inwestycji przez Konserwatora Zabytków, taka odmowa była  przy próbie realizacji parkingów przy ul. Chrobrego. W chwili obecnej zostały wprowadzone drobne poprawki  do tego zakresu i jest nadzieja, że konserwator wyda zgodę i budowa parkingu będzie realizowana.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Burmistrz uczestniczył także w posiedzeniu Zarządu Wojewódzkiego OSP w Zielonej Górze, spowodowane ono było tym, że Gmina Rzepin  jako jedyna gmina w powiecie słubickim została wytypowana do zakupu samochodu z projektu unijnego.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Uczestniczył w uroczystości  wręczenia świadectw tegorocznym maturzystom, w obchodach 3-go Maja,  w uroczystościach Dnia Strażaka oraz  Dnia Bibliotekarza w Gorzowie Wlkp. Gmina Rzepin jako jedna z pięciu gmin w województwie otrzymała wyróżnienie za bardzo dobrą współpracę.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brał udział w Walnym Zebraniu CZG-12 w </w:t>
      </w:r>
      <w:proofErr w:type="spellStart"/>
      <w:r>
        <w:rPr>
          <w:rFonts w:ascii="Times New Roman" w:hAnsi="Times New Roman"/>
          <w:sz w:val="24"/>
          <w:szCs w:val="24"/>
        </w:rPr>
        <w:t>Długoszynie</w:t>
      </w:r>
      <w:proofErr w:type="spellEnd"/>
      <w:r>
        <w:rPr>
          <w:rFonts w:ascii="Times New Roman" w:hAnsi="Times New Roman"/>
          <w:sz w:val="24"/>
          <w:szCs w:val="24"/>
        </w:rPr>
        <w:t xml:space="preserve"> oraz  w  konferencji zorganizowanej przez Kostrzyńsko-Słubicką Specjalną Strefę Ekonomiczną.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6. Podjęcie  uchwał w sprawie: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6. zmiany Wieloletniej Prognozy Finansowej Gminy Rzepin na lata 2016-2015.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„Za” podjęciem ww. uchwały głosowało 14 radnych – jednogłośnie.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Pkt.6.1. zmiany uchwały budżetowej.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„Za” podjęciem ww. uchwały głosowało 14 radnych – jednogłośnie.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6.3. terminu częstotliwości i trybu uiszczania opłaty za gospodarowanie odpadami komunalnymi.</w:t>
      </w:r>
      <w:r>
        <w:rPr>
          <w:rFonts w:ascii="Times New Roman" w:hAnsi="Times New Roman"/>
          <w:b/>
          <w:sz w:val="24"/>
          <w:szCs w:val="24"/>
        </w:rPr>
        <w:br/>
        <w:t xml:space="preserve">„Za” podjęciem ww. uchwały głosowało 14 radnych – jednogłośnie.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Pkt 6.4. przedłużenia czasu obowiązywania dotychczasowych taryf za zbiorowe zaopatrzenie w wodę i zbiorowe odprowadzenie ścieków.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„Za” podjęciem ww. uchwały głosowało 14 radnych – jednogłośnie.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Pkt 6.5. przystąpienia  do sporządzenia miejscowego planu </w:t>
      </w:r>
      <w:proofErr w:type="spellStart"/>
      <w:r>
        <w:rPr>
          <w:rFonts w:ascii="Times New Roman" w:hAnsi="Times New Roman"/>
          <w:b/>
          <w:sz w:val="24"/>
          <w:szCs w:val="24"/>
        </w:rPr>
        <w:t>zagosp</w:t>
      </w:r>
      <w:proofErr w:type="spellEnd"/>
      <w:r>
        <w:rPr>
          <w:rFonts w:ascii="Times New Roman" w:hAnsi="Times New Roman"/>
          <w:b/>
          <w:sz w:val="24"/>
          <w:szCs w:val="24"/>
        </w:rPr>
        <w:t>. przestrzennego dla obszaru leżącego w obrębach Drzeńsko oraz Lubiechnia  Wielka, Gm. Rzepin.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„Za” podjęciem ww. uchwały głosowało 14 radnych – jednogłośnie.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6.6. przeznaczenia do sprzedaży w trybie przetargu nieograniczonego nieruchomości niezabudowanej stanowiącej własność Gm. Rzepin.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„Za” podjęciem ww. uchwały głosowało 14 radnych – jednogłośnie.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6.7. przeznaczenia do sprzedaży w trybie przetargu nieograniczonego nieruchomości  niezabudowanej stanowiącej własność Gm. Rzepin.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„Za” podjęciem ww. uchwały głosowało 14 radnych – jednogłośnie.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6.8. przeznaczenia do dzierżawy nieruchomości stanowiącej własność Gm. Rzepin.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„Za” podjęciem ww. uchwały głosowało 14 radnych – jednogłośnie.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6.9. rozpatrzenia skargi  na Burmistrza Rzepina.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Pan Damian Utracki poinformował, że Komisja Rewizyjna Rady Miejskiej uznała za bezzasadną skargę złożoną w dniu 22 kwietnia 2016r. na Burmistrza Rzepina.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„Za” podjęciem ww. uchwały głosowało 14 radnych – jednogłośnie.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6.10. wyboru ławników do Sądu Rejonowego w Słubicach w wyborach uzupełniających na kadencję  2016-2019.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Zespołu ds. zaopiniowania kandydatów na ławników w wyborach uzupełniających  na  kadencję 2016-2019 radny Tomasz Przybył poinformował, że  Zespól pozytywnie zaopiniował kandydaturę Pani Jolanty Karaśkiewicz na ławnika do Sądu Rejonowego w Słubiach na kadencję 2016 -2019.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przystąpiono do wyboru Komisji Skrutacyjnej.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Skrutacyjnej weszli następujący radni :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Krystyna </w:t>
      </w:r>
      <w:proofErr w:type="spellStart"/>
      <w:r>
        <w:rPr>
          <w:rFonts w:ascii="Times New Roman" w:hAnsi="Times New Roman"/>
          <w:sz w:val="24"/>
          <w:szCs w:val="24"/>
        </w:rPr>
        <w:t>Kramarzewska</w:t>
      </w:r>
      <w:proofErr w:type="spellEnd"/>
      <w:r>
        <w:rPr>
          <w:rFonts w:ascii="Times New Roman" w:hAnsi="Times New Roman"/>
          <w:sz w:val="24"/>
          <w:szCs w:val="24"/>
        </w:rPr>
        <w:t>-przewodnicząca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Lena Szulczewska- członek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Cezary </w:t>
      </w:r>
      <w:proofErr w:type="spellStart"/>
      <w:r>
        <w:rPr>
          <w:rFonts w:ascii="Times New Roman" w:hAnsi="Times New Roman"/>
          <w:sz w:val="24"/>
          <w:szCs w:val="24"/>
        </w:rPr>
        <w:t>Nowaczewski</w:t>
      </w:r>
      <w:proofErr w:type="spellEnd"/>
      <w:r>
        <w:rPr>
          <w:rFonts w:ascii="Times New Roman" w:hAnsi="Times New Roman"/>
          <w:sz w:val="24"/>
          <w:szCs w:val="24"/>
        </w:rPr>
        <w:t xml:space="preserve"> - członek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Skrutacyjna przeprowadziła tajne głosowanie.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godz. 13:25 Przewodniczący Radny Damian Utracki ogłosił przerwę w  obradach. Obrady wznowiono o godz. 14:40.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godz.14:40 obrady opuścili radni: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Damian Utracki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Józef </w:t>
      </w:r>
      <w:proofErr w:type="spellStart"/>
      <w:r>
        <w:rPr>
          <w:rFonts w:ascii="Times New Roman" w:hAnsi="Times New Roman"/>
          <w:sz w:val="24"/>
          <w:szCs w:val="24"/>
        </w:rPr>
        <w:t>Olesek</w:t>
      </w:r>
      <w:proofErr w:type="spellEnd"/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Andrzej Zator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godz.14:40 obrady prowadził Wiceprzewodniczący Rady Pan Andrzej Pych.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Przewodnicząca Komisji Skrutacyjnej Pani Krystyna </w:t>
      </w:r>
      <w:proofErr w:type="spellStart"/>
      <w:r>
        <w:rPr>
          <w:rFonts w:ascii="Times New Roman" w:hAnsi="Times New Roman"/>
          <w:sz w:val="24"/>
          <w:szCs w:val="24"/>
        </w:rPr>
        <w:t>Kramarzewska</w:t>
      </w:r>
      <w:proofErr w:type="spellEnd"/>
      <w:r>
        <w:rPr>
          <w:rFonts w:ascii="Times New Roman" w:hAnsi="Times New Roman"/>
          <w:sz w:val="24"/>
          <w:szCs w:val="24"/>
        </w:rPr>
        <w:t xml:space="preserve"> poinformowała, że w wyniku głosowania tajnego ławnikiem sądowym w wyborach uzupełniających na kadencję 2016 - 2019 została Pani Jolanta Karaśkiewicz.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„Za” podjęciem  uchwały w sprawie wyboru ławników do Sądu Rejonowego w Słubicach w wyborach uzupełniających na kadencję 2016-2019 głosowało 11 radnych – jednogłośnie.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7. Interpelacje, wnioski , zapytania i sprawy różne.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punkcie Wiceprzewodniczący Rady Andrzej Pych poinformował, że w odpowiedzi na zgłoszoną interpelację na sesji Sejmiku Województwa Lubuskiego radnej Pani Grażyny Dereń  dot. budowy chodnika w ciągu drogi wojewódzkiej nr 138 w m. Kowalów, Zarząd Województwa Lubuskiego wyraził zgodę na zawarcie z Gminą Rzepin umowy regulacyjnej na wzajemną współpracę i współfinansowanie jako warunek umożliwiający rozpoczęcie pracy dokumentacyjnej.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Nadto Wiceprzewodniczący Rady Andrzej Pych pogratulował Dyrektorowi MDK Panu Tomaszowi </w:t>
      </w:r>
      <w:proofErr w:type="spellStart"/>
      <w:r>
        <w:rPr>
          <w:rFonts w:ascii="Times New Roman" w:hAnsi="Times New Roman"/>
          <w:sz w:val="24"/>
          <w:szCs w:val="24"/>
        </w:rPr>
        <w:t>Sidorkiewiczowi</w:t>
      </w:r>
      <w:proofErr w:type="spellEnd"/>
      <w:r>
        <w:rPr>
          <w:rFonts w:ascii="Times New Roman" w:hAnsi="Times New Roman"/>
          <w:sz w:val="24"/>
          <w:szCs w:val="24"/>
        </w:rPr>
        <w:t xml:space="preserve"> za to, że Zespół B.Z.N. z Rzepina zajął I miejsce na Festiwalu Piosenki Żołnierskiej w Lubrzy. 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głos zabrał radny Waldemar Rycerz informując, by wspólnie z Zarządem Dróg Wojewódzkich ustalić warunki dojazdu do  wiaduktu kolejowego znajdującego się w ciągu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ul. Mickiewicza, ponieważ  ostatnio dużo kierowców błądzi. Sugerował więc, by na rondzie ustawić bardziej czytelne znaki.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radny Rycerz zgłosił  kwestię „witaczy”, które są ustawione przy wjeździe do Rzepina, żeby je  zaimpregnować farbą do drewna , ponieważ  zaczynają pękać.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radny Stanisław Zieliński poinformował, że w związku z rezygnacją radnego Waldemara Rycerza z funkcji Przewodniczącego Komisji Gospodarczej-  Przewodniczącym  Komisji Gospodarczej został wybrany radny Stanisław Zieliński, a Wiceprzewodniczącym Komisji został wybrany radny Andrzej Pych.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radny Zieliński zgłosił następujące kwestie :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droga na ul. Słubickiej w Rzepinie (naprzeciwko Ośrodka Zdrowia) jest w bardzo złym stanie  technicznym  oraz brak pasów na przejściu,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brak oświetlenia na ul. Al. Wolności w Rzepinie przy blokach nr 12 i 14,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pytał , czy jest już wykonany  projekt na remont ul. Sienkiewicza w Rzepinie,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zgłosił również problem  dużych ubytków kostki brukowej w chodnikach przy ul. Prusa, 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Sienkiewicza i 1-go Maja w Rzepinie.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8. Odpowiedzi na zgłoszone interpelacje, wnioski , zapytania i sprawy różne.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Dudzis odpowiadając radnemu Rycerzowi poinformował, że jeżeli chodzi o znaki informujące o wysokości wiaduktu – były prowadzone wielokrotnie rozmowy z drogowcami z  Zarządu Dróg Wojewódzkich  jednak  bez efektu. W związku z czym  temat zostanie powtórzony.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jeżeli chodzi o „witacie” - konserwacja zostanie wykonana – powiedział Pan Burmistrz.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chodzi o pomalowanie pasów na jezdni na ul. Słubickiej - Pani Elżbieta Pych odpowiedziała, że Zarząd Dróg Wojewódzkich jeszcze nie rozstrzygnął przetargu na odnowienie oznakowania poziomego.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chodzi o wykonanie projektu na remont  ul. Sienkiewicza – Burmistrz Dudzis odpowiedział, że projekt będzie realizowany.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 chodzi o ubytki kostki brukowej w chodnikach – Pan Burmistrz odpowiedział , że wszystko zostanie zrobione w swoim czasie, ponieważ w chwili obecnej pracownicy interwencyjni wykonują prace  w Kowalowie.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9. Zamknięcie sesji.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Wobec zrealizowania tematów obrad Wiceprzewodniczący Rady Pan Andrzej Pych o godz.15:00  zamknął XVIII zwyczajną sesję Rady Miejskiej w Rzepinie.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Protokołowała:                                                                       Przewodniczył:</w:t>
      </w:r>
    </w:p>
    <w:p w:rsidR="00C240A3" w:rsidRDefault="00C240A3" w:rsidP="00C240A3">
      <w:pPr>
        <w:pStyle w:val="Tekstpodstawowy3"/>
        <w:spacing w:line="360" w:lineRule="auto"/>
        <w:jc w:val="both"/>
        <w:rPr>
          <w:b w:val="0"/>
          <w:sz w:val="16"/>
          <w:szCs w:val="16"/>
        </w:rPr>
      </w:pPr>
    </w:p>
    <w:p w:rsidR="00C240A3" w:rsidRDefault="00C240A3" w:rsidP="00C240A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Szewczyńska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Przewodniczący Rady Miejskiej</w:t>
      </w:r>
    </w:p>
    <w:p w:rsidR="00C240A3" w:rsidRDefault="00C240A3" w:rsidP="00C240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 w:rsidR="00131D5B">
        <w:rPr>
          <w:rFonts w:ascii="Times New Roman" w:hAnsi="Times New Roman"/>
          <w:sz w:val="24"/>
          <w:szCs w:val="24"/>
        </w:rPr>
        <w:t xml:space="preserve">  </w:t>
      </w:r>
      <w:r w:rsidR="00202F75">
        <w:rPr>
          <w:rFonts w:ascii="Times New Roman" w:hAnsi="Times New Roman"/>
          <w:sz w:val="24"/>
          <w:szCs w:val="24"/>
        </w:rPr>
        <w:t xml:space="preserve"> </w:t>
      </w:r>
      <w:r w:rsidR="00A134C7">
        <w:rPr>
          <w:rFonts w:ascii="Times New Roman" w:hAnsi="Times New Roman"/>
          <w:sz w:val="24"/>
          <w:szCs w:val="24"/>
        </w:rPr>
        <w:t>(-)</w:t>
      </w:r>
      <w:r>
        <w:rPr>
          <w:rFonts w:ascii="Times New Roman" w:hAnsi="Times New Roman"/>
          <w:sz w:val="24"/>
          <w:szCs w:val="24"/>
        </w:rPr>
        <w:t xml:space="preserve"> Damian Utracki</w:t>
      </w: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0A3" w:rsidRDefault="00C240A3" w:rsidP="00C240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B4A56" w:rsidRDefault="009B4A56"/>
    <w:sectPr w:rsidR="009B4A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5B" w:rsidRDefault="003A465B" w:rsidP="0027296E">
      <w:pPr>
        <w:spacing w:after="0" w:line="240" w:lineRule="auto"/>
      </w:pPr>
      <w:r>
        <w:separator/>
      </w:r>
    </w:p>
  </w:endnote>
  <w:endnote w:type="continuationSeparator" w:id="0">
    <w:p w:rsidR="003A465B" w:rsidRDefault="003A465B" w:rsidP="0027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399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96E" w:rsidRDefault="0027296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9F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7296E" w:rsidRDefault="00272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5B" w:rsidRDefault="003A465B" w:rsidP="0027296E">
      <w:pPr>
        <w:spacing w:after="0" w:line="240" w:lineRule="auto"/>
      </w:pPr>
      <w:r>
        <w:separator/>
      </w:r>
    </w:p>
  </w:footnote>
  <w:footnote w:type="continuationSeparator" w:id="0">
    <w:p w:rsidR="003A465B" w:rsidRDefault="003A465B" w:rsidP="0027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A3"/>
    <w:rsid w:val="00131D5B"/>
    <w:rsid w:val="00202F75"/>
    <w:rsid w:val="0027296E"/>
    <w:rsid w:val="003A465B"/>
    <w:rsid w:val="009206A2"/>
    <w:rsid w:val="009B4A56"/>
    <w:rsid w:val="00A134C7"/>
    <w:rsid w:val="00C2306F"/>
    <w:rsid w:val="00C240A3"/>
    <w:rsid w:val="00E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21BA-442B-4EEB-B760-1917A61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0A3"/>
    <w:pPr>
      <w:spacing w:line="252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40A3"/>
    <w:pPr>
      <w:spacing w:after="0" w:line="240" w:lineRule="auto"/>
      <w:jc w:val="left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40A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240A3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7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96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9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4768</Words>
  <Characters>28612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13</cp:revision>
  <cp:lastPrinted>2016-06-23T06:20:00Z</cp:lastPrinted>
  <dcterms:created xsi:type="dcterms:W3CDTF">2016-06-23T06:13:00Z</dcterms:created>
  <dcterms:modified xsi:type="dcterms:W3CDTF">2016-06-27T06:15:00Z</dcterms:modified>
</cp:coreProperties>
</file>