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C8" w:rsidRDefault="005916C8" w:rsidP="008C1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XIV/2016</w:t>
      </w:r>
    </w:p>
    <w:p w:rsidR="005916C8" w:rsidRDefault="005916C8" w:rsidP="008C1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odbytej sesji Rady Miejskiej</w:t>
      </w:r>
    </w:p>
    <w:p w:rsidR="005916C8" w:rsidRDefault="005916C8" w:rsidP="008C1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15 stycznia 2016r. o godz. 14:30</w:t>
      </w:r>
    </w:p>
    <w:p w:rsidR="005916C8" w:rsidRDefault="005916C8" w:rsidP="008C1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sali konferencyjnej Urzędu Miejskiego w Rzepinie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 1. Sprawy regulaminowe: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1.1. Otwarcie sesji i stwierdzenie quorum.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16C8" w:rsidRDefault="005916C8" w:rsidP="008C1C8A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Miejskiej Pan Damian Utracki otworzył XIV zwyczajną sesję VII kadencji Rady Miejskiej w Rzepinie. Po powitaniu wszystkich zebranych oświadczył, że zgodnie z listą obecności, w sesji udział bierze 12 radnych (nieobecna usprawiedliwiona radna Agnieszka Wodara), w związku z czym Rada jest władna do podejmowania prawomocnych uchwał </w:t>
      </w:r>
      <w:r>
        <w:rPr>
          <w:rFonts w:ascii="Times New Roman" w:hAnsi="Times New Roman"/>
          <w:b/>
          <w:i/>
          <w:sz w:val="24"/>
          <w:szCs w:val="24"/>
        </w:rPr>
        <w:t>(lista obecności radnych i gości stanowi załącznik nr 1 i nr 2 do niniejszego protokołu).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1.2. Zgłoszenie uwag i poprawek do porządku obrad.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16C8" w:rsidRDefault="005916C8" w:rsidP="007678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Damian Utracki zwrócił się z pytaniem, czy radni mają uwagi bądź inne propozycje do przedstawionego w zawiadomieniu o sesji porządku obrad. Radni nie wnieśli uwag i innych propozycji do porządku obrad. Natomiast Przewodniczący Rady poinformował, że do porządku obrad należy wprowadzić punkt 1.4. przyjęcie protokołu z sesji zwyczajnej odbytej w dniu 29.12.2015r.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„Za” przyjęciem do porządku obrad w punkcie 1.4. protokołu z sesji odbytej w dniu 29.12.2015r. głosowało 12 radnych- jednogłośnie.  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1.3. Przedstawienie porządku obrad.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Sprawy regulaminowe: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1.1. otwarcie sesji i stwierdzenie quorum,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1.2. zgłoszenie uwag i poprawek do porządku obrad, 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1.3. przedstawienie porządku obrad.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1.4. przyjęcie protokołu z sesji zwyczajnej odbytej w dniu 29.12.2015r.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Sprawozdanie Burmistrza Rzepina o pracy między sesjami.  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Podjęcie uchwał w sprawie: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3.1. zmiany uchwały budżetowej , 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udzielenia pomocy finansowej Powiatowi Słubickiemu ,  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3.3. ustalenia miesięcznej kwoty dotacji na działalność Centrum Integracji Społecznej w Rzepinie na 2016r. ,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3.4. zasad wynajmowania lokali wchodzących w skład mieszkaniowego zasobu Gminy Rzepin,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 zatwierdzenia planu pracy Komisji Rewizyjnej Rady Miejskiej w  Rzepinie na 2016r.,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3.6. zatwierdzenia planu pracy Rady Miejskiej w Rzepinie na 2016r.,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3.7. zatwierdzenia planu pracy poszczególnych komisji Rady Miejskiej w Rzepinie na 2016r.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Interpelacje, wnioski , zapytania i  sprawy różne.</w:t>
      </w:r>
    </w:p>
    <w:p w:rsidR="005916C8" w:rsidRDefault="005916C8" w:rsidP="008C1C8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Odpowiedzi na zgłoszone interpelacje, wnioski, zapytania i sprawy różne.  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Zamknięcie sesji.                                                               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</w:p>
    <w:p w:rsidR="005916C8" w:rsidRDefault="005916C8" w:rsidP="008C1C8A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„Za” przyjęcie porządku obrad ze zmianami głosowało 12 radnych- jednogłośnie.</w:t>
      </w:r>
      <w:r>
        <w:rPr>
          <w:sz w:val="24"/>
          <w:szCs w:val="24"/>
        </w:rPr>
        <w:t xml:space="preserve">  </w:t>
      </w:r>
    </w:p>
    <w:p w:rsidR="005916C8" w:rsidRDefault="005916C8" w:rsidP="008C1C8A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916C8" w:rsidRDefault="005916C8" w:rsidP="008C1C8A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Pkt 1.4. Przyjęcie protokołu z sesji zwyczajnej odbytej w dniu 29.12.2015r.</w:t>
      </w:r>
    </w:p>
    <w:p w:rsidR="005916C8" w:rsidRDefault="005916C8" w:rsidP="008C1C8A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5916C8" w:rsidRDefault="005916C8" w:rsidP="008C1C8A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„Za” przyjęciem protokołu głosowało 12 radnych- jednogłośnie.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2. Sprawozdanie Burmistrza Rzepina o pracy między sesjami.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Rzepina Pan Sławomir Dudzis poinformował, że między sesjami odbył m.in. spotkanie z Wojewodą Lubuskim Panem Władysławem </w:t>
      </w:r>
      <w:proofErr w:type="spellStart"/>
      <w:r>
        <w:rPr>
          <w:rFonts w:ascii="Times New Roman" w:hAnsi="Times New Roman"/>
          <w:sz w:val="24"/>
          <w:szCs w:val="24"/>
        </w:rPr>
        <w:t>Dajczakiem</w:t>
      </w:r>
      <w:proofErr w:type="spellEnd"/>
      <w:r>
        <w:rPr>
          <w:rFonts w:ascii="Times New Roman" w:hAnsi="Times New Roman"/>
          <w:sz w:val="24"/>
          <w:szCs w:val="24"/>
        </w:rPr>
        <w:t xml:space="preserve"> celem spotkania było omówienie możliwości współpracy. Spotkanie w Urzędzie Marszałkowskim na którym omawiano projekty unijne oraz możliwości, z których gmina Rzepin będzie mogła skorzystać. Spotkanie z przedstawicielami firmy </w:t>
      </w:r>
      <w:proofErr w:type="spellStart"/>
      <w:r>
        <w:rPr>
          <w:rFonts w:ascii="Times New Roman" w:hAnsi="Times New Roman"/>
          <w:sz w:val="24"/>
          <w:szCs w:val="24"/>
        </w:rPr>
        <w:t>Steinpol</w:t>
      </w:r>
      <w:proofErr w:type="spellEnd"/>
      <w:r>
        <w:rPr>
          <w:rFonts w:ascii="Times New Roman" w:hAnsi="Times New Roman"/>
          <w:sz w:val="24"/>
          <w:szCs w:val="24"/>
        </w:rPr>
        <w:t xml:space="preserve"> Meble dot. przyjęcia do Gminy Rzepin repatriantów z Kazachstanu.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Burmistrz brał  udział w spotkaniu organizacyjnym dot. Wielkiej Orkiestry Świątecznej Pomocy. Spotkanie z przedstawicielami Agencji Nieruchomości Rolnych dot. możliwości przejęcia nieruchomości. Spotkanie z Dyrektorem ENEA Operator z Sulęcina dot. przyszłych wspólnych inwestycji. Spotkanie z Dyrektorami szkół i przedszkoli – na spotkaniu dokonano oceny organizacji XXIV Finału WOŚP. Udział w spotkaniu z wolontariuszami WOŚP i podziękowanie za udział w  Finale.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Spotkanie z Dyrektorem Euroregionu Pro Europa </w:t>
      </w:r>
      <w:proofErr w:type="spellStart"/>
      <w:r>
        <w:rPr>
          <w:rFonts w:ascii="Times New Roman" w:hAnsi="Times New Roman"/>
          <w:sz w:val="24"/>
          <w:szCs w:val="24"/>
        </w:rPr>
        <w:t>Viadrina</w:t>
      </w:r>
      <w:proofErr w:type="spellEnd"/>
      <w:r>
        <w:rPr>
          <w:rFonts w:ascii="Times New Roman" w:hAnsi="Times New Roman"/>
          <w:sz w:val="24"/>
          <w:szCs w:val="24"/>
        </w:rPr>
        <w:t xml:space="preserve"> – spotkanie dot. omówienia  możliwości korzystania z projektów unijnych oraz udział w Noworocznym spotkaniu z Wojewodą i Wicewojewodą  Lubuskim.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 Podjęcie uchwał w sprawie: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3.1. zmiany  uchwały budżetowej.</w:t>
      </w:r>
    </w:p>
    <w:p w:rsidR="005916C8" w:rsidRPr="0076786F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podjęciem uchwały głosowało 12 radnych – jednogłośnie.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3.2. udzielenia pomocy finansowej Powiatowi Słubickiemu.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podjęciem uchwały głosowało 12 radnych – jednogłośnie.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3.3. ustalenia miesięcznej kwoty dotacji na działalność Centrum Integracji Społecznej w Rzepinie na 2016r.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pytaniem zwrócił się Przewodniczący Rady Damian Utracki pytając, czy już wiadomo o ewentualnej liczbie pracowników  i liczbie uczestników?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OPS Pan Sławomir </w:t>
      </w:r>
      <w:proofErr w:type="spellStart"/>
      <w:r>
        <w:rPr>
          <w:rFonts w:ascii="Times New Roman" w:hAnsi="Times New Roman"/>
          <w:sz w:val="24"/>
          <w:szCs w:val="24"/>
        </w:rPr>
        <w:t>Karatysz</w:t>
      </w:r>
      <w:proofErr w:type="spellEnd"/>
      <w:r>
        <w:rPr>
          <w:rFonts w:ascii="Times New Roman" w:hAnsi="Times New Roman"/>
          <w:sz w:val="24"/>
          <w:szCs w:val="24"/>
        </w:rPr>
        <w:t xml:space="preserve"> odpowiedział, że na chwilę obecną jest 10 uczestników (docelowo będzie ok. 20 osób), nad którymi nadzór będzie sprawował  Kierownik CIS  oraz  pracownik tzw. instruktor zawodu.   </w:t>
      </w:r>
    </w:p>
    <w:p w:rsidR="005916C8" w:rsidRPr="0076786F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podjęciem uchwały głosowało 12 radnych – jednogłośnie.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3.4. zasad wynajmowania lokali wchodzących w skład mieszkaniowego zasobu Gminy Rzepin.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podjęciem uchwały głosowało 12 radnych – jednogłośnie.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3.5. zatwierdzenia planu pracy Komisji Rewizyjnej Rady Miejskiej w  Rzepinie na 2016r.</w:t>
      </w:r>
    </w:p>
    <w:p w:rsidR="005916C8" w:rsidRDefault="005916C8" w:rsidP="008C1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Rewizyjnej Pan Dariusz Wąsowicz poinformował, że zgodnie z ustawą o samorządzie gminnym Rada Miejska kontroluje działalność Burmistrza,  gminnych jednostek organizacyjnych oraz jednostek pomocniczych gminy, dlatego też w tym celu  powołuje Komisję Rewizyjną.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zgodnie ze statutem gminy Rzepin Komisja Rewizyjna przedkłada Radzie do zatwierdzenia roczny plan pracy, w związku z powyższym podjęcie uchwały jest zasadne –dodał.</w:t>
      </w:r>
    </w:p>
    <w:p w:rsidR="005916C8" w:rsidRPr="0076786F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„Za” podjęciem uchwały głosowało 12 radnych – jednogłośnie.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3.6. zatwierdzenia planu pracy Rady Miejskiej w Rzepinie na 2016r.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Pan Damian Utracki poinformował, że zgodnie z ustawą o samorządzie gminnym prace Rady Miejskiej odbywają się na podstawie planu pracy zatwierdzonego uchwałą , dlatego też taki plan pracy na 2016r. został radnym przedstawiony do zatwierdzenia.  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podjęciem uchwały głosowało 12 radnych – jednogłośnie.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3.7. zatwierdzenia planu pracy poszczególnych komisji Rady Miejskiej w Rzepinie na 2016r.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poinformował, że poszczególne komisje Rady Miejskiej pracują na podstawie  przyjętych uchwałą planów pracy.  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podjęciem uchwały głosowało 12 radnych – jednogłośnie.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godzinie 14:50 na obrady sesji przybył radny Andrzej Zator.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4. Interpelacje, wnioski, zapytania i sprawy różne.</w:t>
      </w:r>
    </w:p>
    <w:p w:rsidR="005916C8" w:rsidRDefault="005916C8" w:rsidP="008C1C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punkcie głos zabrał radny Stanisław  Zieliński pytając, czy droga na ul. Sienkiewicza  będzie w 2016 r. remontowana i czy zostały zaplanowane na ten cel środki w budżecie?.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5. Odpowiedzi na zgłoszone interpelacje, wnioski, zapytania i sprawy różne.</w:t>
      </w:r>
    </w:p>
    <w:p w:rsidR="005916C8" w:rsidRPr="0076786F" w:rsidRDefault="005916C8" w:rsidP="007678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Dudzis odpowiedział, że nie są zaplanowane środki na remont drogi na ul. Sienkiewicza w 2016 r. Natomiast jeśli środki pozwolą, to w miarę możliwości finansowych gminy, będziemy planować remont drogi na ul. Sienkiewicza w Rzepinie – dodał burmistrz.</w:t>
      </w:r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obrady sesji przybył radny Józef </w:t>
      </w:r>
      <w:proofErr w:type="spellStart"/>
      <w:r>
        <w:rPr>
          <w:rFonts w:ascii="Times New Roman" w:hAnsi="Times New Roman"/>
          <w:b/>
          <w:sz w:val="24"/>
          <w:szCs w:val="24"/>
        </w:rPr>
        <w:t>Olesek</w:t>
      </w:r>
      <w:proofErr w:type="spellEnd"/>
    </w:p>
    <w:p w:rsidR="005916C8" w:rsidRDefault="005916C8" w:rsidP="008C1C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6. Zamknięcie sesji.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Wobec zrealizowania tematów obrad Przewodniczący Rady Miejskiej Pan Damian Utracki 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godz. 14:55  zamknął XIV zwyczajną sesję Rady Miejskiej w Rzepinie.</w:t>
      </w:r>
    </w:p>
    <w:p w:rsidR="005916C8" w:rsidRDefault="005916C8" w:rsidP="008C1C8A">
      <w:pPr>
        <w:pStyle w:val="Tekstpodstawowy3"/>
        <w:spacing w:line="360" w:lineRule="auto"/>
        <w:jc w:val="both"/>
        <w:rPr>
          <w:b w:val="0"/>
          <w:sz w:val="24"/>
          <w:szCs w:val="24"/>
        </w:rPr>
      </w:pPr>
    </w:p>
    <w:p w:rsidR="005916C8" w:rsidRDefault="005916C8" w:rsidP="008C1C8A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Protokołowała:                                                                            Przewodniczył:</w:t>
      </w:r>
    </w:p>
    <w:p w:rsidR="00AB20B3" w:rsidRDefault="005916C8" w:rsidP="00AB20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Szewczyńska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B20B3">
        <w:rPr>
          <w:rFonts w:ascii="Times New Roman" w:hAnsi="Times New Roman"/>
          <w:sz w:val="24"/>
          <w:szCs w:val="24"/>
        </w:rPr>
        <w:t>Przewodniczący Rady Miejskiej</w:t>
      </w:r>
    </w:p>
    <w:p w:rsidR="00AB20B3" w:rsidRPr="0076786F" w:rsidRDefault="00AB20B3" w:rsidP="00AB20B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(-) Damian Utracki</w:t>
      </w:r>
    </w:p>
    <w:p w:rsidR="00150639" w:rsidRPr="0076786F" w:rsidRDefault="00150639" w:rsidP="00B426B9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150639" w:rsidRPr="0076786F" w:rsidSect="00D152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58" w:rsidRDefault="00464858" w:rsidP="000C34D3">
      <w:pPr>
        <w:spacing w:after="0" w:line="240" w:lineRule="auto"/>
      </w:pPr>
      <w:r>
        <w:separator/>
      </w:r>
    </w:p>
  </w:endnote>
  <w:endnote w:type="continuationSeparator" w:id="0">
    <w:p w:rsidR="00464858" w:rsidRDefault="00464858" w:rsidP="000C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77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4D3" w:rsidRDefault="000C34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0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4D3" w:rsidRDefault="000C3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58" w:rsidRDefault="00464858" w:rsidP="000C34D3">
      <w:pPr>
        <w:spacing w:after="0" w:line="240" w:lineRule="auto"/>
      </w:pPr>
      <w:r>
        <w:separator/>
      </w:r>
    </w:p>
  </w:footnote>
  <w:footnote w:type="continuationSeparator" w:id="0">
    <w:p w:rsidR="00464858" w:rsidRDefault="00464858" w:rsidP="000C3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6"/>
    <w:rsid w:val="000B3792"/>
    <w:rsid w:val="000C34D3"/>
    <w:rsid w:val="00115ADC"/>
    <w:rsid w:val="00133629"/>
    <w:rsid w:val="00150639"/>
    <w:rsid w:val="002112FF"/>
    <w:rsid w:val="002815EB"/>
    <w:rsid w:val="003476B3"/>
    <w:rsid w:val="00464858"/>
    <w:rsid w:val="005916C8"/>
    <w:rsid w:val="006261C3"/>
    <w:rsid w:val="006A24F3"/>
    <w:rsid w:val="0076786F"/>
    <w:rsid w:val="00813413"/>
    <w:rsid w:val="00836844"/>
    <w:rsid w:val="0088301C"/>
    <w:rsid w:val="008C1C8A"/>
    <w:rsid w:val="00916A33"/>
    <w:rsid w:val="009543E7"/>
    <w:rsid w:val="00982BE9"/>
    <w:rsid w:val="00A94125"/>
    <w:rsid w:val="00AB20B3"/>
    <w:rsid w:val="00B426B9"/>
    <w:rsid w:val="00B85960"/>
    <w:rsid w:val="00BC7E43"/>
    <w:rsid w:val="00BF1603"/>
    <w:rsid w:val="00C06957"/>
    <w:rsid w:val="00C831CD"/>
    <w:rsid w:val="00CC014B"/>
    <w:rsid w:val="00CE132F"/>
    <w:rsid w:val="00D07908"/>
    <w:rsid w:val="00D15226"/>
    <w:rsid w:val="00D378CE"/>
    <w:rsid w:val="00DB13D3"/>
    <w:rsid w:val="00FA3728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7EDD4-28C2-41C3-BFE3-C18EA36C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E86"/>
    <w:pPr>
      <w:spacing w:after="160" w:line="252" w:lineRule="auto"/>
      <w:jc w:val="both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FD1E86"/>
    <w:pPr>
      <w:spacing w:after="0" w:line="240" w:lineRule="auto"/>
      <w:jc w:val="left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D1E86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1E8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0C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4D3"/>
    <w:rPr>
      <w:rFonts w:eastAsia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4D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B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XIV/2016</vt:lpstr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XIV/2016</dc:title>
  <dc:subject/>
  <dc:creator>Maria MS. Szewczynska</dc:creator>
  <cp:keywords/>
  <dc:description/>
  <cp:lastModifiedBy>Maria MS. Szewczynska</cp:lastModifiedBy>
  <cp:revision>6</cp:revision>
  <cp:lastPrinted>2016-02-08T09:08:00Z</cp:lastPrinted>
  <dcterms:created xsi:type="dcterms:W3CDTF">2016-02-08T07:02:00Z</dcterms:created>
  <dcterms:modified xsi:type="dcterms:W3CDTF">2016-02-08T09:08:00Z</dcterms:modified>
</cp:coreProperties>
</file>