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EF" w:rsidRDefault="00E946EF" w:rsidP="00E946EF">
      <w:pPr>
        <w:rPr>
          <w:sz w:val="24"/>
          <w:szCs w:val="24"/>
        </w:rPr>
      </w:pPr>
    </w:p>
    <w:p w:rsidR="00E946EF" w:rsidRDefault="00E946EF" w:rsidP="00E946EF">
      <w:pPr>
        <w:ind w:left="285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Rzepin, dnia 12.01.2017r.</w:t>
      </w:r>
    </w:p>
    <w:p w:rsidR="00E946EF" w:rsidRDefault="00E946EF" w:rsidP="00E946EF">
      <w:pPr>
        <w:rPr>
          <w:sz w:val="28"/>
          <w:szCs w:val="28"/>
        </w:rPr>
      </w:pPr>
    </w:p>
    <w:p w:rsidR="00E946EF" w:rsidRDefault="00E946EF" w:rsidP="00E946EF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946EF" w:rsidRDefault="00E946EF" w:rsidP="00E946EF">
      <w:pPr>
        <w:rPr>
          <w:sz w:val="28"/>
          <w:szCs w:val="28"/>
        </w:rPr>
      </w:pPr>
      <w:bookmarkStart w:id="0" w:name="_GoBack"/>
      <w:bookmarkEnd w:id="0"/>
    </w:p>
    <w:p w:rsidR="00E946EF" w:rsidRDefault="00E946EF" w:rsidP="00E946EF">
      <w:pPr>
        <w:rPr>
          <w:sz w:val="28"/>
          <w:szCs w:val="28"/>
        </w:rPr>
      </w:pPr>
    </w:p>
    <w:p w:rsidR="00E946EF" w:rsidRDefault="00E946EF" w:rsidP="00E946EF">
      <w:pPr>
        <w:ind w:left="285"/>
        <w:rPr>
          <w:sz w:val="28"/>
          <w:szCs w:val="28"/>
        </w:rPr>
      </w:pPr>
    </w:p>
    <w:p w:rsidR="00E946EF" w:rsidRDefault="00E946EF" w:rsidP="00E946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W I A D O M I E N I E</w:t>
      </w:r>
    </w:p>
    <w:p w:rsidR="00E946EF" w:rsidRDefault="00E946EF" w:rsidP="00E946EF">
      <w:pPr>
        <w:jc w:val="center"/>
        <w:rPr>
          <w:b/>
          <w:i/>
          <w:sz w:val="28"/>
          <w:szCs w:val="28"/>
        </w:rPr>
      </w:pPr>
    </w:p>
    <w:p w:rsidR="00E946EF" w:rsidRDefault="00E946EF" w:rsidP="00E946EF">
      <w:pPr>
        <w:jc w:val="center"/>
        <w:rPr>
          <w:b/>
          <w:sz w:val="28"/>
          <w:szCs w:val="28"/>
        </w:rPr>
      </w:pPr>
    </w:p>
    <w:p w:rsidR="00E946EF" w:rsidRDefault="00E946EF" w:rsidP="00E946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Uprzejmie zawiadamiam, że w dniu 16.01.2017r. o godz.13:00 w sali konferencyjnej Urzędu Miejskiego w Rzepinie odbędzie się posiedzenie Komisji Gospodarczej.</w:t>
      </w:r>
    </w:p>
    <w:p w:rsidR="00E946EF" w:rsidRDefault="00E946EF" w:rsidP="00E946EF">
      <w:pPr>
        <w:rPr>
          <w:b/>
          <w:sz w:val="24"/>
          <w:szCs w:val="24"/>
        </w:rPr>
      </w:pPr>
    </w:p>
    <w:p w:rsidR="00E946EF" w:rsidRDefault="00E946EF" w:rsidP="00E946EF">
      <w:pPr>
        <w:rPr>
          <w:b/>
          <w:sz w:val="24"/>
          <w:szCs w:val="24"/>
        </w:rPr>
      </w:pPr>
    </w:p>
    <w:p w:rsidR="00E946EF" w:rsidRDefault="00E946EF" w:rsidP="00E9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Proponowany porządek posiedzenia:</w:t>
      </w:r>
    </w:p>
    <w:p w:rsidR="00E946EF" w:rsidRDefault="00E946EF" w:rsidP="00E946EF">
      <w:pPr>
        <w:jc w:val="center"/>
        <w:rPr>
          <w:b/>
          <w:sz w:val="28"/>
          <w:szCs w:val="28"/>
        </w:rPr>
      </w:pPr>
    </w:p>
    <w:p w:rsidR="00E946EF" w:rsidRDefault="00E946EF" w:rsidP="00E946EF">
      <w:pPr>
        <w:rPr>
          <w:sz w:val="26"/>
          <w:szCs w:val="26"/>
        </w:rPr>
      </w:pPr>
      <w:r>
        <w:rPr>
          <w:sz w:val="26"/>
          <w:szCs w:val="26"/>
        </w:rPr>
        <w:t>1.Zamierzenia inwestycyjne Przedsiębiorstwa „EKO” w Rzepinie (utrzymanie i remont hydroforni miejskich oraz oczyszczalni ścieków w Rzepinie i w Kowalowie, stan techniczny urządzeń w stacjach uzdatniania wody, nowe inwestycje).</w:t>
      </w:r>
    </w:p>
    <w:p w:rsidR="00E946EF" w:rsidRDefault="00E946EF" w:rsidP="00E946EF">
      <w:pPr>
        <w:rPr>
          <w:sz w:val="26"/>
          <w:szCs w:val="26"/>
        </w:rPr>
      </w:pPr>
      <w:r>
        <w:rPr>
          <w:sz w:val="26"/>
          <w:szCs w:val="26"/>
        </w:rPr>
        <w:t>2.Przyjęcie planu pracy komisji na 2017r.</w:t>
      </w:r>
    </w:p>
    <w:p w:rsidR="00E946EF" w:rsidRDefault="00E946EF" w:rsidP="00E946EF">
      <w:pPr>
        <w:rPr>
          <w:sz w:val="26"/>
          <w:szCs w:val="26"/>
        </w:rPr>
      </w:pPr>
      <w:r>
        <w:rPr>
          <w:sz w:val="26"/>
          <w:szCs w:val="26"/>
        </w:rPr>
        <w:t xml:space="preserve">3.Przedstawienie sprawozdania z działalności komisji za 2016r. </w:t>
      </w:r>
    </w:p>
    <w:p w:rsidR="00E946EF" w:rsidRDefault="00E946EF" w:rsidP="00E946EF">
      <w:pPr>
        <w:rPr>
          <w:sz w:val="26"/>
          <w:szCs w:val="26"/>
        </w:rPr>
      </w:pPr>
      <w:r>
        <w:rPr>
          <w:sz w:val="26"/>
          <w:szCs w:val="26"/>
        </w:rPr>
        <w:t xml:space="preserve">4.Opiniowanie projektów uchwał przygotowanych na sesję Rady Miejskiej, </w:t>
      </w:r>
    </w:p>
    <w:p w:rsidR="00E946EF" w:rsidRDefault="00E946EF" w:rsidP="00E946EF">
      <w:pPr>
        <w:rPr>
          <w:sz w:val="26"/>
          <w:szCs w:val="26"/>
        </w:rPr>
      </w:pPr>
      <w:r>
        <w:rPr>
          <w:sz w:val="26"/>
          <w:szCs w:val="26"/>
        </w:rPr>
        <w:t xml:space="preserve">   która odbędzie się w dniu 20.01.2017r.</w:t>
      </w:r>
    </w:p>
    <w:p w:rsidR="00E946EF" w:rsidRDefault="00E946EF" w:rsidP="00E946EF">
      <w:pPr>
        <w:rPr>
          <w:sz w:val="26"/>
          <w:szCs w:val="26"/>
        </w:rPr>
      </w:pPr>
      <w:r>
        <w:rPr>
          <w:sz w:val="26"/>
          <w:szCs w:val="26"/>
        </w:rPr>
        <w:t>5.Sprawy różne.</w:t>
      </w:r>
    </w:p>
    <w:p w:rsidR="00E946EF" w:rsidRDefault="00E946EF" w:rsidP="00E946EF">
      <w:pPr>
        <w:rPr>
          <w:sz w:val="24"/>
          <w:szCs w:val="24"/>
        </w:rPr>
      </w:pPr>
    </w:p>
    <w:p w:rsidR="00E946EF" w:rsidRDefault="00E946EF" w:rsidP="00E946EF">
      <w:pPr>
        <w:rPr>
          <w:b/>
          <w:sz w:val="24"/>
          <w:szCs w:val="24"/>
        </w:rPr>
      </w:pPr>
    </w:p>
    <w:p w:rsidR="00E946EF" w:rsidRDefault="00E946EF" w:rsidP="00E946EF">
      <w:pPr>
        <w:rPr>
          <w:b/>
          <w:sz w:val="24"/>
          <w:szCs w:val="24"/>
        </w:rPr>
      </w:pPr>
    </w:p>
    <w:p w:rsidR="00E946EF" w:rsidRDefault="00E946EF" w:rsidP="00E946E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b/>
          <w:sz w:val="26"/>
          <w:szCs w:val="26"/>
        </w:rPr>
        <w:t>Z poważaniem</w:t>
      </w:r>
    </w:p>
    <w:p w:rsidR="00E946EF" w:rsidRDefault="00E946EF" w:rsidP="00E946EF">
      <w:pPr>
        <w:rPr>
          <w:b/>
          <w:sz w:val="26"/>
          <w:szCs w:val="26"/>
        </w:rPr>
      </w:pPr>
    </w:p>
    <w:p w:rsidR="00E946EF" w:rsidRDefault="00E946EF" w:rsidP="00E946E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Przewodniczący Komisji Gospodarczej</w:t>
      </w:r>
    </w:p>
    <w:p w:rsidR="00E946EF" w:rsidRDefault="00E946EF" w:rsidP="00E946EF">
      <w:pPr>
        <w:rPr>
          <w:b/>
          <w:sz w:val="26"/>
          <w:szCs w:val="26"/>
        </w:rPr>
      </w:pPr>
    </w:p>
    <w:p w:rsidR="00E946EF" w:rsidRDefault="00E946EF" w:rsidP="00E946E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(-) Stanisław Zieliński</w:t>
      </w:r>
    </w:p>
    <w:p w:rsidR="00A60E09" w:rsidRDefault="00A60E09"/>
    <w:sectPr w:rsidR="00A6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EF"/>
    <w:rsid w:val="00A60E09"/>
    <w:rsid w:val="00E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FC9E-C34A-45C4-9EED-B934F2F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2017-01-12T12:32:00Z</dcterms:created>
  <dcterms:modified xsi:type="dcterms:W3CDTF">2017-01-12T12:33:00Z</dcterms:modified>
</cp:coreProperties>
</file>